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19" w:rsidRDefault="00CF1D19" w:rsidP="00EC0688">
      <w:pPr>
        <w:jc w:val="center"/>
        <w:rPr>
          <w:rFonts w:ascii="Tahoma" w:hAnsi="Tahoma" w:cs="Tahoma"/>
          <w:b/>
          <w:sz w:val="20"/>
          <w:szCs w:val="20"/>
        </w:rPr>
      </w:pPr>
      <w:r w:rsidRPr="0029319E"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 wp14:anchorId="448F7C2B" wp14:editId="4F9B458D">
            <wp:extent cx="1830845" cy="1260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4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2D" w:rsidRDefault="00E36C2D">
      <w:pPr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414CE5" w:rsidRDefault="00414CE5" w:rsidP="00414CE5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414CE5">
        <w:rPr>
          <w:rFonts w:ascii="Tahoma" w:hAnsi="Tahoma" w:cs="Tahoma"/>
          <w:b/>
          <w:sz w:val="20"/>
          <w:szCs w:val="20"/>
          <w:shd w:val="clear" w:color="auto" w:fill="9CC2E5" w:themeFill="accent1" w:themeFillTint="99"/>
        </w:rPr>
        <w:t>PRESENZA STRANIERA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>DATI PROVINCIALI – NORD OVEST</w:t>
      </w:r>
    </w:p>
    <w:tbl>
      <w:tblPr>
        <w:tblW w:w="8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746"/>
        <w:gridCol w:w="1798"/>
        <w:gridCol w:w="1463"/>
      </w:tblGrid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Province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Popolazione</w:t>
            </w:r>
          </w:p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residente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Stranieri</w:t>
            </w:r>
          </w:p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residenti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Incidenza %</w:t>
            </w:r>
          </w:p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Stranieri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%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Donne</w:t>
            </w:r>
          </w:p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su stranieri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2.204.632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214.860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9,7%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51,8%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Cuneo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580.736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61.685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10,6%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49,6%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Alessandria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406.494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46.945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11,5%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50,7%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Novara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362.502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37.831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10,4%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51,2%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207.951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23.467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11,3%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50,6%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Vercelli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165.892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15.594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9,4%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50,5%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Biella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169.106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10.030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53,4%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Verbano-Cusio-Ossola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154.038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9.828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54,7%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Piemonte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4.251.351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420.240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9,9%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51,3%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Aosta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123.130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8.382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6,8%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54,4%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Valle d'Aosta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123.130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8.382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6,8%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54,4%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3.228.006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475.171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14,7%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50,4%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Brescia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1.257.326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150.383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50,2%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Bergamo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1.106.303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120.821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50,5%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Monza e Brianza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873.606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79.907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9,1%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52,4%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Varese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879.731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75.035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8,5%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54,0%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Pavia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536.406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63.495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11,8%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50,3%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Mantova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406.119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55.144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13,6%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50,0%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Como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597.117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47.149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52,8%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Cremona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352.189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42.483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12,1%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49,9%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228.136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28.915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12,7%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49,3%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Lecco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332.775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26.962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8,1%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51,1%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Sondrio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178.795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10.704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52,1%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Lombardia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9.976.509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1.176.169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11,8%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50,8%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816.606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77.927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9,5%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50,0%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Imperia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208.792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27.779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13,3%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49,8%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Savona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267.366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23.418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8,8%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50,5%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La Spezia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214.872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21.417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50,9%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Liguria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1.507.636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150.541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10,0%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50,2%</w:t>
            </w:r>
          </w:p>
        </w:tc>
      </w:tr>
    </w:tbl>
    <w:p w:rsidR="008B119D" w:rsidRPr="00491ABA" w:rsidRDefault="008B119D" w:rsidP="008B119D">
      <w:pPr>
        <w:ind w:left="-284" w:right="-272"/>
        <w:jc w:val="center"/>
        <w:rPr>
          <w:rFonts w:ascii="Tahoma" w:hAnsi="Tahoma" w:cs="Tahoma"/>
          <w:sz w:val="18"/>
          <w:szCs w:val="18"/>
        </w:rPr>
      </w:pPr>
      <w:r w:rsidRPr="00491ABA">
        <w:rPr>
          <w:rFonts w:ascii="Tahoma" w:hAnsi="Tahoma" w:cs="Tahoma"/>
          <w:sz w:val="18"/>
          <w:szCs w:val="18"/>
        </w:rPr>
        <w:t xml:space="preserve">Elaborazioni Fondazione Leone Moressa su dati </w:t>
      </w:r>
      <w:r>
        <w:rPr>
          <w:rFonts w:ascii="Tahoma" w:hAnsi="Tahoma" w:cs="Tahoma"/>
          <w:sz w:val="18"/>
          <w:szCs w:val="18"/>
        </w:rPr>
        <w:t>ISTAT</w:t>
      </w:r>
    </w:p>
    <w:p w:rsidR="00414CE5" w:rsidRDefault="00414CE5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br w:type="page"/>
      </w:r>
    </w:p>
    <w:p w:rsidR="00414CE5" w:rsidRDefault="00414CE5" w:rsidP="00414CE5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414CE5">
        <w:rPr>
          <w:rFonts w:ascii="Tahoma" w:hAnsi="Tahoma" w:cs="Tahoma"/>
          <w:b/>
          <w:sz w:val="20"/>
          <w:szCs w:val="20"/>
          <w:shd w:val="clear" w:color="auto" w:fill="9CC2E5" w:themeFill="accent1" w:themeFillTint="99"/>
        </w:rPr>
        <w:lastRenderedPageBreak/>
        <w:t>PRESENZA STRANIERA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>DATI PROVINCIALI – NORD EST</w:t>
      </w:r>
    </w:p>
    <w:tbl>
      <w:tblPr>
        <w:tblW w:w="8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746"/>
        <w:gridCol w:w="1798"/>
        <w:gridCol w:w="1463"/>
      </w:tblGrid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Province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Popolazione</w:t>
            </w:r>
          </w:p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residente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Stranieri</w:t>
            </w:r>
          </w:p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residenti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Incidenza %</w:t>
            </w:r>
          </w:p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Stranieri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%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Donne</w:t>
            </w:r>
          </w:p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su stranieri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Bolzano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534.147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52.647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51,9%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Trento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542.996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45.620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52,0%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Trentino-Alto Adige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1.077.143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98.267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9,1%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52,0%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Verona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925.656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111.175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12,0%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50,8%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Padova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930.349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96.639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10,4%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51,8%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Treviso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878.828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89.748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10,2%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50,9%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835.895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87.823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10,5%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52,3%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Vicenza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852.779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80.631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9,5%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50,6%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Rovigo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227.941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19.912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8,7%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52,0%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Belluno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198.105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12.199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6,2%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56,5%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Veneto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4.849.553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498.127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10,3%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51,4%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Udine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517.376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41.496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8,0%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54,1%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Pordenone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310.133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33.809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51,4%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228.705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23.979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10,5%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48,1%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Gorizia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138.034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17.056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47,1%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Friuli-Venezia Giulia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1.194.248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116.340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9,7%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51,1%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1.014.124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122.204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12,1%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53,3%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704.332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94.132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13,4%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51,3%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451.688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66.889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14,8%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50,6%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Reggio Emilia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526.990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64.798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12,3%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50,8%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386.355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46.724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12,1%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51,0%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Forlì-Cesena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391.648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44.331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11,3%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51,8%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Piacenza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284.220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42.372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50,1%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Rimini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338.934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36.932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55,6%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339.287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35.659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10,5%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52,7%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Emilia Romagna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4.437.578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554.041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12,5%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51,9%</w:t>
            </w:r>
          </w:p>
        </w:tc>
      </w:tr>
    </w:tbl>
    <w:p w:rsidR="008B119D" w:rsidRPr="00491ABA" w:rsidRDefault="008B119D" w:rsidP="008B119D">
      <w:pPr>
        <w:ind w:left="-284" w:right="-272"/>
        <w:jc w:val="center"/>
        <w:rPr>
          <w:rFonts w:ascii="Tahoma" w:hAnsi="Tahoma" w:cs="Tahoma"/>
          <w:sz w:val="18"/>
          <w:szCs w:val="18"/>
        </w:rPr>
      </w:pPr>
      <w:r w:rsidRPr="00491ABA">
        <w:rPr>
          <w:rFonts w:ascii="Tahoma" w:hAnsi="Tahoma" w:cs="Tahoma"/>
          <w:sz w:val="18"/>
          <w:szCs w:val="18"/>
        </w:rPr>
        <w:t xml:space="preserve">Elaborazioni Fondazione Leone Moressa su dati </w:t>
      </w:r>
      <w:r>
        <w:rPr>
          <w:rFonts w:ascii="Tahoma" w:hAnsi="Tahoma" w:cs="Tahoma"/>
          <w:sz w:val="18"/>
          <w:szCs w:val="18"/>
        </w:rPr>
        <w:t>ISTAT</w:t>
      </w:r>
    </w:p>
    <w:p w:rsidR="00414CE5" w:rsidRDefault="00414CE5" w:rsidP="00414CE5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:rsidR="00A5738F" w:rsidRDefault="00A5738F">
      <w:pPr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br w:type="page"/>
      </w:r>
    </w:p>
    <w:p w:rsidR="00A5738F" w:rsidRDefault="00A5738F" w:rsidP="00A5738F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414CE5">
        <w:rPr>
          <w:rFonts w:ascii="Tahoma" w:hAnsi="Tahoma" w:cs="Tahoma"/>
          <w:b/>
          <w:sz w:val="20"/>
          <w:szCs w:val="20"/>
          <w:shd w:val="clear" w:color="auto" w:fill="9CC2E5" w:themeFill="accent1" w:themeFillTint="99"/>
        </w:rPr>
        <w:lastRenderedPageBreak/>
        <w:t>PRESENZA STRANIERA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 xml:space="preserve">DATI PROVINCIALI – </w:t>
      </w:r>
      <w:r>
        <w:rPr>
          <w:rFonts w:ascii="Tahoma" w:hAnsi="Tahoma" w:cs="Tahoma"/>
          <w:b/>
          <w:sz w:val="20"/>
          <w:szCs w:val="20"/>
        </w:rPr>
        <w:t>CENTRO</w:t>
      </w:r>
    </w:p>
    <w:tbl>
      <w:tblPr>
        <w:tblW w:w="8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746"/>
        <w:gridCol w:w="1798"/>
        <w:gridCol w:w="1463"/>
      </w:tblGrid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Province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Popolazione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residente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Stranieri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residenti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Incidenza %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Stranieri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%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Donne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su stranieri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988.194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128.290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13,0%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52,6%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259.244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55.770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21,5%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49,1%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417.170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42.631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10,2%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51,5%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334.052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34.994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10,5%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51,7%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382.184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31.361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8,2%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52,9%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289.759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30.588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10,6%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53,5%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260.557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28.559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53,3%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326.605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26.861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8,2%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52,9%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216.633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22.293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10,3%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51,2%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Massa-Carrara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187.583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13.843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7,4%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50,7%</w:t>
            </w: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Toscana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3.661.981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415.190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11,3%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52,0%</w:t>
            </w: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Perugia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639.224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66.937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10,5%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54,9%</w:t>
            </w: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Terni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217.183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21.634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55,1%</w:t>
            </w: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Umbria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856.407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88.571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10,3%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54,9%</w:t>
            </w: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Ancona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461.655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42.256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9,2%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52,4%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Macerata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303.828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28.412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9,4%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52,4%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Pesaro Urbino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349.529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28.177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8,1%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54,0%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Fermo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167.824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16.633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52,3%</w:t>
            </w: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Ascoli Piceno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201.462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13.589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6,7%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54,5%</w:t>
            </w: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Marche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1.484.298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129.067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8,7%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53,0%</w:t>
            </w: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4.227.059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511.332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12,1%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51,6%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Latina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566.996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54.446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9,6%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45,4%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Viterbo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308.158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30.624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50,8%</w:t>
            </w:r>
          </w:p>
        </w:tc>
      </w:tr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Frosinone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467.866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24.007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5,1%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49,8%</w:t>
            </w: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Rieti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150.457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13.636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9,1%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48,2%</w:t>
            </w:r>
          </w:p>
        </w:tc>
      </w:tr>
      <w:tr w:rsidR="00A5738F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Lazio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5.720.536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634.045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11,1%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50,9%</w:t>
            </w:r>
          </w:p>
        </w:tc>
      </w:tr>
    </w:tbl>
    <w:p w:rsidR="008B119D" w:rsidRPr="00491ABA" w:rsidRDefault="008B119D" w:rsidP="008B119D">
      <w:pPr>
        <w:ind w:left="-284" w:right="-272"/>
        <w:jc w:val="center"/>
        <w:rPr>
          <w:rFonts w:ascii="Tahoma" w:hAnsi="Tahoma" w:cs="Tahoma"/>
          <w:sz w:val="18"/>
          <w:szCs w:val="18"/>
        </w:rPr>
      </w:pPr>
      <w:r w:rsidRPr="00491ABA">
        <w:rPr>
          <w:rFonts w:ascii="Tahoma" w:hAnsi="Tahoma" w:cs="Tahoma"/>
          <w:sz w:val="18"/>
          <w:szCs w:val="18"/>
        </w:rPr>
        <w:t xml:space="preserve">Elaborazioni Fondazione Leone Moressa su dati </w:t>
      </w:r>
      <w:r>
        <w:rPr>
          <w:rFonts w:ascii="Tahoma" w:hAnsi="Tahoma" w:cs="Tahoma"/>
          <w:sz w:val="18"/>
          <w:szCs w:val="18"/>
        </w:rPr>
        <w:t>ISTAT</w:t>
      </w:r>
    </w:p>
    <w:p w:rsidR="00A5738F" w:rsidRDefault="00A5738F" w:rsidP="00414CE5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:rsidR="00A5738F" w:rsidRDefault="00A5738F">
      <w:pPr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br w:type="page"/>
      </w:r>
    </w:p>
    <w:p w:rsidR="00A5738F" w:rsidRDefault="00A5738F" w:rsidP="00A5738F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414CE5">
        <w:rPr>
          <w:rFonts w:ascii="Tahoma" w:hAnsi="Tahoma" w:cs="Tahoma"/>
          <w:b/>
          <w:sz w:val="20"/>
          <w:szCs w:val="20"/>
          <w:shd w:val="clear" w:color="auto" w:fill="9CC2E5" w:themeFill="accent1" w:themeFillTint="99"/>
        </w:rPr>
        <w:lastRenderedPageBreak/>
        <w:t>PRESENZA STRANIERA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 xml:space="preserve">DATI PROVINCIALI – </w:t>
      </w:r>
      <w:r>
        <w:rPr>
          <w:rFonts w:ascii="Tahoma" w:hAnsi="Tahoma" w:cs="Tahoma"/>
          <w:b/>
          <w:sz w:val="20"/>
          <w:szCs w:val="20"/>
        </w:rPr>
        <w:t>SUD</w:t>
      </w:r>
    </w:p>
    <w:tbl>
      <w:tblPr>
        <w:tblW w:w="8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746"/>
        <w:gridCol w:w="1798"/>
        <w:gridCol w:w="1463"/>
      </w:tblGrid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Province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Popolazione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residente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Stranieri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residenti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Incidenza %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Stranieri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%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Donne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su stranieri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L'Aquila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287.806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23.047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50,6%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299.071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22.437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7,5%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53,0%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372.640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20.098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5,4%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53,3%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313.110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17.322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5,5%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55,8%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Abruzzo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1.272.627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82.904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6,5%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53,0%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Campobasso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210.724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9.029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4,3%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49,0%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Isernia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79.912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3.435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4,3%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45,8%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Molise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290.636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12.464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4,3%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48,1%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2.980.338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127.154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4,3%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49,4%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Salerno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1.061.067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51.987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51,5%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Caserta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906.074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50.449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5,6%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47,4%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Avellino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398.932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13.628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3,4%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54,4%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Benevento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263.125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8.778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3,3%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50,7%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Campania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5.609.536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251.996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4,5%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49,7%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1.225.048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43.865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3,6%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52,1%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Foggia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595.682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32.848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5,5%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43,6%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Lecce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771.230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26.551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3,4%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49,8%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Taranto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556.692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15.836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2,8%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49,1%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Brindisi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379.522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12.314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3,2%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47,0%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Barletta-Andria-Trani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379.509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10.731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2,8%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50,5%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Puglia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3.907.683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142.145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3,6%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48,8%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Matera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191.102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12.325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6,4%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46,5%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Potenza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346.475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11.886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49,1%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Basilicata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537.577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24.211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4,5%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47,8%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Cosenza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672.432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34.266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5,1%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50,3%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Reggio Calabria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518.699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29.634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5,7%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50,3%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Catanzaro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342.021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17.280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5,1%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49,9%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Crotone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162.749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8.924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5,5%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45,4%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Vibo Valentia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150.709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6.958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4,6%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51,8%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Calabria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1.846.610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97.062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5,3%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49,9%</w:t>
            </w:r>
          </w:p>
        </w:tc>
      </w:tr>
    </w:tbl>
    <w:p w:rsidR="008B119D" w:rsidRPr="00491ABA" w:rsidRDefault="008B119D" w:rsidP="008B119D">
      <w:pPr>
        <w:ind w:left="-284" w:right="-272"/>
        <w:jc w:val="center"/>
        <w:rPr>
          <w:rFonts w:ascii="Tahoma" w:hAnsi="Tahoma" w:cs="Tahoma"/>
          <w:sz w:val="18"/>
          <w:szCs w:val="18"/>
        </w:rPr>
      </w:pPr>
      <w:r w:rsidRPr="00491ABA">
        <w:rPr>
          <w:rFonts w:ascii="Tahoma" w:hAnsi="Tahoma" w:cs="Tahoma"/>
          <w:sz w:val="18"/>
          <w:szCs w:val="18"/>
        </w:rPr>
        <w:t xml:space="preserve">Elaborazioni Fondazione Leone Moressa su dati </w:t>
      </w:r>
      <w:r>
        <w:rPr>
          <w:rFonts w:ascii="Tahoma" w:hAnsi="Tahoma" w:cs="Tahoma"/>
          <w:sz w:val="18"/>
          <w:szCs w:val="18"/>
        </w:rPr>
        <w:t>ISTAT</w:t>
      </w:r>
    </w:p>
    <w:p w:rsidR="00414CE5" w:rsidRDefault="00414CE5" w:rsidP="00414CE5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:rsidR="00A5738F" w:rsidRDefault="00A5738F">
      <w:pPr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br w:type="page"/>
      </w:r>
    </w:p>
    <w:p w:rsidR="00A5738F" w:rsidRDefault="00A5738F" w:rsidP="00A5738F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414CE5">
        <w:rPr>
          <w:rFonts w:ascii="Tahoma" w:hAnsi="Tahoma" w:cs="Tahoma"/>
          <w:b/>
          <w:sz w:val="20"/>
          <w:szCs w:val="20"/>
          <w:shd w:val="clear" w:color="auto" w:fill="9CC2E5" w:themeFill="accent1" w:themeFillTint="99"/>
        </w:rPr>
        <w:lastRenderedPageBreak/>
        <w:t>PRESENZA STRANIERA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 xml:space="preserve">DATI PROVINCIALI – </w:t>
      </w:r>
      <w:r>
        <w:rPr>
          <w:rFonts w:ascii="Tahoma" w:hAnsi="Tahoma" w:cs="Tahoma"/>
          <w:b/>
          <w:sz w:val="20"/>
          <w:szCs w:val="20"/>
        </w:rPr>
        <w:t>ISOLE</w:t>
      </w:r>
    </w:p>
    <w:tbl>
      <w:tblPr>
        <w:tblW w:w="8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746"/>
        <w:gridCol w:w="1798"/>
        <w:gridCol w:w="1463"/>
      </w:tblGrid>
      <w:tr w:rsidR="00A5738F" w:rsidRPr="00414CE5" w:rsidTr="00F41B0B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Pr="00414CE5" w:rsidRDefault="00A5738F" w:rsidP="00F41B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Province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Popolazione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residente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Stranieri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residenti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Incidenza %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Stranieri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8F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%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Donne</w:t>
            </w:r>
          </w:p>
          <w:p w:rsidR="00A5738F" w:rsidRPr="00414CE5" w:rsidRDefault="00A5738F" w:rsidP="00F41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su stranieri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Catania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1.074.434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34.754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3,2%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49,4%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1.204.189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34.423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2,9%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50,6%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Ragusa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317.793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31.649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41,2%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Messina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600.180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27.427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4,6%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52,9%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Trapani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415.006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21.271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5,1%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39,7%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Siracusa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384.866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15.320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46,5%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Agrigento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413.177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15.123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3,7%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44,9%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Caltanissetta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249.431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7.531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46,0%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Enna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154.940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3.870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2,5%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46,6%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Sicilia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4.814.016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191.368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4,0%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46,9%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Sassari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474.739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21.127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4,5%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53,6%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420.364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15.721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3,7%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51,0%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Sud Sardegna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334.198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5.642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1,7%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57,5%</w:t>
            </w:r>
          </w:p>
        </w:tc>
      </w:tr>
      <w:tr w:rsidR="00414CE5" w:rsidRPr="00414CE5" w:rsidTr="00414CE5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Nuoro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198.520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4.671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2,4%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53,7%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Oristano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150.325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3.050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2,0%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60,4%</w:t>
            </w:r>
          </w:p>
        </w:tc>
      </w:tr>
      <w:tr w:rsidR="00414CE5" w:rsidRPr="00414CE5" w:rsidTr="00A5738F">
        <w:trPr>
          <w:trHeight w:val="31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Sardegna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1.578.146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50.211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3,2%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E5" w:rsidRPr="00414CE5" w:rsidRDefault="00414CE5" w:rsidP="00414C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14C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53,7%</w:t>
            </w:r>
          </w:p>
        </w:tc>
      </w:tr>
    </w:tbl>
    <w:p w:rsidR="008B119D" w:rsidRPr="00491ABA" w:rsidRDefault="008B119D" w:rsidP="008B119D">
      <w:pPr>
        <w:ind w:left="-284" w:right="-272"/>
        <w:jc w:val="center"/>
        <w:rPr>
          <w:rFonts w:ascii="Tahoma" w:hAnsi="Tahoma" w:cs="Tahoma"/>
          <w:sz w:val="18"/>
          <w:szCs w:val="18"/>
        </w:rPr>
      </w:pPr>
      <w:r w:rsidRPr="00491ABA">
        <w:rPr>
          <w:rFonts w:ascii="Tahoma" w:hAnsi="Tahoma" w:cs="Tahoma"/>
          <w:sz w:val="18"/>
          <w:szCs w:val="18"/>
        </w:rPr>
        <w:t xml:space="preserve">Elaborazioni Fondazione Leone Moressa su dati </w:t>
      </w:r>
      <w:r>
        <w:rPr>
          <w:rFonts w:ascii="Tahoma" w:hAnsi="Tahoma" w:cs="Tahoma"/>
          <w:sz w:val="18"/>
          <w:szCs w:val="18"/>
        </w:rPr>
        <w:t>ISTAT</w:t>
      </w:r>
    </w:p>
    <w:p w:rsidR="00414CE5" w:rsidRPr="00414CE5" w:rsidRDefault="00414CE5" w:rsidP="00414CE5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:rsidR="00414CE5" w:rsidRDefault="00414CE5" w:rsidP="00414CE5">
      <w:pPr>
        <w:rPr>
          <w:rFonts w:ascii="Tahoma" w:eastAsia="Calibri" w:hAnsi="Tahoma" w:cs="Tahoma"/>
          <w:sz w:val="20"/>
          <w:szCs w:val="20"/>
        </w:rPr>
      </w:pPr>
    </w:p>
    <w:p w:rsidR="00E36C2D" w:rsidRDefault="00E36C2D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br w:type="page"/>
      </w:r>
    </w:p>
    <w:p w:rsidR="00637A54" w:rsidRDefault="00637A54" w:rsidP="00637A54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E36C2D">
        <w:rPr>
          <w:rFonts w:ascii="Tahoma" w:hAnsi="Tahoma" w:cs="Tahoma"/>
          <w:b/>
          <w:sz w:val="20"/>
          <w:szCs w:val="20"/>
          <w:shd w:val="clear" w:color="auto" w:fill="F4B083" w:themeFill="accent2" w:themeFillTint="99"/>
        </w:rPr>
        <w:lastRenderedPageBreak/>
        <w:t>CONTRIBUENTI IMMIGRATI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>DATI PROVINCIALI – NORD OVEST</w:t>
      </w:r>
    </w:p>
    <w:tbl>
      <w:tblPr>
        <w:tblW w:w="10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496"/>
        <w:gridCol w:w="1874"/>
        <w:gridCol w:w="1501"/>
        <w:gridCol w:w="1418"/>
        <w:gridCol w:w="1369"/>
        <w:gridCol w:w="1400"/>
      </w:tblGrid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Province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Contribuenti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nati all’estero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F9025A" w:rsidRDefault="00637A54" w:rsidP="00437B8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immigrati / totale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Reddito medio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(euro)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Differenza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reddito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medio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immigrati-italiani (euro)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Irpef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media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(euro)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Irpef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versata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MLN </w:t>
            </w: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euro)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178.747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10,8%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-8.840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3.900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490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Cuneo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56.804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-9.150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108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Alessandria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37.243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12,1%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16.450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-8.550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Novara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31.433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11,6%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17.490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-9.570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3.140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73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Asti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20.455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13,1%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-8.860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Vercelli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12.985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10,2%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15.860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-8.720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24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Biella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10.936</w:t>
            </w: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8,2%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16.470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-8.110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2.920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23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Verbano-Cusio-Ossola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11.390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9,8%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-8.510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Piemonte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359.993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11,2%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-8.900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851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Aosta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10.538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10,7%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-10.500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Valle d'Aosta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10.538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10,7%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-10.500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2.630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</w:t>
            </w:r>
          </w:p>
        </w:tc>
      </w:tr>
      <w:tr w:rsidR="00437B80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80" w:rsidRPr="00491ABA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80" w:rsidRPr="00491ABA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80" w:rsidRPr="00491ABA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80" w:rsidRPr="00491ABA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80" w:rsidRPr="00491ABA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80" w:rsidRPr="00491ABA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80" w:rsidRPr="00491ABA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382.736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15,8%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19.610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-14.990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4.590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1.257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Brescia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134.590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14,5%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17.560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-8.780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2.820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290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Bergamo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104.500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18.470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-8.260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3.150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253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Monza e Brianza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65.931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10,1%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18.810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-10.420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176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Varese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67.625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10,6%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17.930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-8.880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3.430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Pavia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49.865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12,4%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16.690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-9.480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2.820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106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Mantova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45.543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14,9%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16.830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-8.600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91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Como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46.892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10,8%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-8.760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3.420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116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Cremona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33.719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12,6%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17.490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-8.820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73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Lodi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21.890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13,0%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17.620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-9.090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46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Lecco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25.036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9,9%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-10.380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3.090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Sondrio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11.759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8,6%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Lombardia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990.086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13,3%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18.480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-10.830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3.630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2.658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105.109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15,9%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-13.030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2.900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Imperia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21.346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13,9%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-8.130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35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Savona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22.887</w:t>
            </w: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11,0%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15.590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-9.230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2.730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43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La Spezia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18.883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11,6%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-9.190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2.940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39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Liguria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168.225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14,2%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-11.240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334</w:t>
            </w:r>
          </w:p>
        </w:tc>
      </w:tr>
    </w:tbl>
    <w:p w:rsidR="008B119D" w:rsidRDefault="008B119D" w:rsidP="008B119D">
      <w:pPr>
        <w:jc w:val="center"/>
        <w:rPr>
          <w:rFonts w:ascii="Tahoma" w:hAnsi="Tahoma" w:cs="Tahoma"/>
          <w:sz w:val="18"/>
          <w:szCs w:val="18"/>
        </w:rPr>
      </w:pPr>
      <w:r w:rsidRPr="008B119D">
        <w:rPr>
          <w:rFonts w:ascii="Tahoma" w:hAnsi="Tahoma" w:cs="Tahoma"/>
          <w:sz w:val="18"/>
          <w:szCs w:val="18"/>
        </w:rPr>
        <w:t>Elaborazioni Fondazione Leone Moressa su dati MEF – Dipartimento delle Finanze</w:t>
      </w:r>
    </w:p>
    <w:p w:rsidR="00637A54" w:rsidRDefault="00637A5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637A54" w:rsidRDefault="00637A54" w:rsidP="00637A54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E36C2D">
        <w:rPr>
          <w:rFonts w:ascii="Tahoma" w:hAnsi="Tahoma" w:cs="Tahoma"/>
          <w:b/>
          <w:sz w:val="20"/>
          <w:szCs w:val="20"/>
          <w:shd w:val="clear" w:color="auto" w:fill="F4B083" w:themeFill="accent2" w:themeFillTint="99"/>
        </w:rPr>
        <w:lastRenderedPageBreak/>
        <w:t>CONTRIBUENTI IMMIGRATI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>DATI PROVINCIALI – NORD EST</w:t>
      </w:r>
    </w:p>
    <w:tbl>
      <w:tblPr>
        <w:tblW w:w="10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496"/>
        <w:gridCol w:w="1874"/>
        <w:gridCol w:w="1501"/>
        <w:gridCol w:w="1418"/>
        <w:gridCol w:w="1369"/>
        <w:gridCol w:w="1400"/>
      </w:tblGrid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Province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Contribuenti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nati all’estero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F9025A" w:rsidRDefault="00637A54" w:rsidP="00437B8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immigrati / totale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Reddito medio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(euro)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Differenza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reddito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medio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immigrati-italiani (euro)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Irpef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media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(euro)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Irpef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versata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MLN </w:t>
            </w: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euro)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Bolzano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79.962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18,1%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-12.790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3.570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202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Trento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65.453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15,0%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-10.820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2.770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126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Trentino-Alto Adige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145.415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16,6%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16.212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-11.718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3.213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328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Verona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108.018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15,2%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-9.670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2.780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220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Padova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87.380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12,5%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17.720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-9.480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3.230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Treviso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98.391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14,8%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19.080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-7.100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3.360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258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84.890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13,2%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16.850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-8.520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2.950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184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Vicenza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83.957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12,9%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-7.540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202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Rovigo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16.927</w:t>
            </w: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9,4%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15.720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-6.900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3.300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38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Belluno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20.131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12,3%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19.060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52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Veneto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499.694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13,5%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17.720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-8.260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1.161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Udine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54.848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13,3%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3.390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Pordenone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42.074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17,5%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18.780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-7.050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29.195</w:t>
            </w: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16,0%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16.770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-10.940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3.510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72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Gorizia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19.110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17,4%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-8.370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36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Friuli-Venezia Giulia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145.227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15,4%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17.750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-8.050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3.260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354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109.746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13,8%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17.580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-12.370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3.220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257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81.661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15,1%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-9.830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3.340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205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57.545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18.040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-11.430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3.060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135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Reggio Emilia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57.014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14,3%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18.030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-9.690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3.190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47.489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15,4%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15.720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-9.900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2.440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86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Forlì-Cesena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45.403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14,6%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16.470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-8.330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88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Piacenza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38.730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17,6%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17.190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-10.240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80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Rimini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41.477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15,6%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-9.120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2.260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65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31.510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11,6%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-9.790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Emilia Romagna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510.575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14,8%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17.030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-10.370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2.920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1.108</w:t>
            </w:r>
          </w:p>
        </w:tc>
      </w:tr>
    </w:tbl>
    <w:p w:rsidR="008B119D" w:rsidRDefault="008B119D" w:rsidP="008B119D">
      <w:pPr>
        <w:jc w:val="center"/>
        <w:rPr>
          <w:rFonts w:ascii="Tahoma" w:hAnsi="Tahoma" w:cs="Tahoma"/>
          <w:sz w:val="18"/>
          <w:szCs w:val="18"/>
        </w:rPr>
      </w:pPr>
      <w:r w:rsidRPr="008B119D">
        <w:rPr>
          <w:rFonts w:ascii="Tahoma" w:hAnsi="Tahoma" w:cs="Tahoma"/>
          <w:sz w:val="18"/>
          <w:szCs w:val="18"/>
        </w:rPr>
        <w:t>Elaborazioni Fondazione Leone Moressa su dati MEF – Dipartimento delle Finanze</w:t>
      </w:r>
    </w:p>
    <w:p w:rsidR="00637A54" w:rsidRDefault="00637A5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637A54" w:rsidRDefault="00637A54" w:rsidP="00637A54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E36C2D">
        <w:rPr>
          <w:rFonts w:ascii="Tahoma" w:hAnsi="Tahoma" w:cs="Tahoma"/>
          <w:b/>
          <w:sz w:val="20"/>
          <w:szCs w:val="20"/>
          <w:shd w:val="clear" w:color="auto" w:fill="F4B083" w:themeFill="accent2" w:themeFillTint="99"/>
        </w:rPr>
        <w:lastRenderedPageBreak/>
        <w:t>CONTRIBUENTI IMMIGRATI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 xml:space="preserve">DATI PROVINCIALI – </w:t>
      </w:r>
      <w:r>
        <w:rPr>
          <w:rFonts w:ascii="Tahoma" w:hAnsi="Tahoma" w:cs="Tahoma"/>
          <w:b/>
          <w:sz w:val="20"/>
          <w:szCs w:val="20"/>
        </w:rPr>
        <w:t>CENTRO</w:t>
      </w:r>
    </w:p>
    <w:tbl>
      <w:tblPr>
        <w:tblW w:w="10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496"/>
        <w:gridCol w:w="1874"/>
        <w:gridCol w:w="1501"/>
        <w:gridCol w:w="1418"/>
        <w:gridCol w:w="1369"/>
        <w:gridCol w:w="1400"/>
      </w:tblGrid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Province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Contribuenti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nati all’estero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F9025A" w:rsidRDefault="00637A54" w:rsidP="00437B8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immigrati / totale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Reddito medio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(euro)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Differenza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reddito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medio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immigrati-italiani (euro)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Irpef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media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(euro)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Irpef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versata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MLN </w:t>
            </w: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euro)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112.260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14,8%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17.790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-9.940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3.820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310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49.154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24,7%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16.210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-9.300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2.920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112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33.907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11,0%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-9.680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2.890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69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32.276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12,6%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15.360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-8.960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58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28.378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9,9%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-9.330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2.940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59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25.249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11,8%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15.790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-7.450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47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27.540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13,6%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15.490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-10.500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50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24.807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10,0%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14.580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-10.120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42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19.519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13.570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-9.210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2.140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</w:t>
            </w:r>
          </w:p>
        </w:tc>
      </w:tr>
      <w:tr w:rsidR="00491ABA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Massa-Carrara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12.206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8,8%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-7.070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2.860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25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Toscana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365.296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13,1%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-9.240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801</w:t>
            </w:r>
          </w:p>
        </w:tc>
      </w:tr>
      <w:tr w:rsidR="00491ABA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91ABA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Perugia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59.429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12,0%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14.770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101</w:t>
            </w:r>
          </w:p>
        </w:tc>
      </w:tr>
      <w:tr w:rsidR="00491ABA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Terni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17.122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10,5%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-9.490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2.290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24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Umbria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76.551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11,7%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14.380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-8.230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2.460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125</w:t>
            </w:r>
          </w:p>
        </w:tc>
      </w:tr>
      <w:tr w:rsidR="00491ABA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91ABA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Ancona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40.955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11,5%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-9.180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74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Macerata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26.841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11,6%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-7.550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2.780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Pesaro Urbino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33.032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12,2%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-6.290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3.070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73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Fermo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13.504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15.430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-5.870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3.170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</w:t>
            </w:r>
          </w:p>
        </w:tc>
      </w:tr>
      <w:tr w:rsidR="00491ABA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Ascoli Piceno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14.700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9,6%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-6.590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30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Marche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129.032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11,4%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-7.400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2.870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255</w:t>
            </w:r>
          </w:p>
        </w:tc>
      </w:tr>
      <w:tr w:rsidR="00491ABA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91ABA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360.743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12,3%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-13.440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3.650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822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Latina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44.391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11,4%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13.030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-7.900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59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Viterbo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21.815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10,0%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12.480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-9.170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</w:t>
            </w:r>
          </w:p>
        </w:tc>
      </w:tr>
      <w:tr w:rsidR="00491ABA" w:rsidRPr="00491ABA" w:rsidTr="00637A54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Frosinone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21.104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14.480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-5.720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37</w:t>
            </w:r>
          </w:p>
        </w:tc>
      </w:tr>
      <w:tr w:rsidR="00491ABA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Rieti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9.802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9,2%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-9.600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637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Lazio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457.855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11,6%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-11.820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3.320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958</w:t>
            </w:r>
          </w:p>
        </w:tc>
      </w:tr>
    </w:tbl>
    <w:p w:rsidR="008B119D" w:rsidRDefault="008B119D" w:rsidP="008B119D">
      <w:pPr>
        <w:jc w:val="center"/>
        <w:rPr>
          <w:rFonts w:ascii="Tahoma" w:hAnsi="Tahoma" w:cs="Tahoma"/>
          <w:sz w:val="18"/>
          <w:szCs w:val="18"/>
        </w:rPr>
      </w:pPr>
      <w:r w:rsidRPr="008B119D">
        <w:rPr>
          <w:rFonts w:ascii="Tahoma" w:hAnsi="Tahoma" w:cs="Tahoma"/>
          <w:sz w:val="18"/>
          <w:szCs w:val="18"/>
        </w:rPr>
        <w:t>Elaborazioni Fondazione Leone Moressa su dati MEF – Dipartimento delle Finanze</w:t>
      </w:r>
    </w:p>
    <w:p w:rsidR="00491ABA" w:rsidRDefault="00491AB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637A54" w:rsidRDefault="00637A54" w:rsidP="00637A54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E36C2D">
        <w:rPr>
          <w:rFonts w:ascii="Tahoma" w:hAnsi="Tahoma" w:cs="Tahoma"/>
          <w:b/>
          <w:sz w:val="20"/>
          <w:szCs w:val="20"/>
          <w:shd w:val="clear" w:color="auto" w:fill="F4B083" w:themeFill="accent2" w:themeFillTint="99"/>
        </w:rPr>
        <w:lastRenderedPageBreak/>
        <w:t>CONTRIBUENTI IMMIGRATI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 xml:space="preserve">DATI PROVINCIALI – </w:t>
      </w:r>
      <w:r>
        <w:rPr>
          <w:rFonts w:ascii="Tahoma" w:hAnsi="Tahoma" w:cs="Tahoma"/>
          <w:b/>
          <w:sz w:val="20"/>
          <w:szCs w:val="20"/>
        </w:rPr>
        <w:t>SUD</w:t>
      </w:r>
    </w:p>
    <w:tbl>
      <w:tblPr>
        <w:tblW w:w="10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496"/>
        <w:gridCol w:w="1874"/>
        <w:gridCol w:w="1501"/>
        <w:gridCol w:w="1418"/>
        <w:gridCol w:w="1369"/>
        <w:gridCol w:w="1400"/>
      </w:tblGrid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Province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Contribuenti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nati all’estero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F9025A" w:rsidRDefault="00637A54" w:rsidP="00437B8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immigrati / totale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Reddito medio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(euro)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Differenza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reddito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medio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immigrati-italiani (euro)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Irpef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media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(euro)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Irpef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versata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MLN </w:t>
            </w: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euro)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L'Aquila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21.632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10,3%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-8.000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27.104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12,3%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-3.990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61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24.116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8,9%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-5.090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42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21.256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9,6%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42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Abruzzo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94.108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10,2%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-5.780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2.900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178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Campobasso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10.387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6,9%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-5.450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Isernia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4.172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7,1%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-5.780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Molise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14.559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6,9%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-5.540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2.490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77.888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4,8%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-7.660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3.120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145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Salerno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44.468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6,5%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12.190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-6.790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2.270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60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Caserta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35.206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11.230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-7.920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2.060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Avellino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17.560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6,6%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13.870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-4.760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2.740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Benevento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9.597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5,4%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-4.740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Campania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184.719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5,6%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-7.210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40.347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4,9%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-7.150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2.470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62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Foggia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29.031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7,5%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9.570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-8.080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25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Lecce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36.044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6,8%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-5.090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54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Taranto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14.833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4,0%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11.860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-7.440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2.170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Brindisi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12.854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4,9%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-6.100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Barletta-Andria-Trani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8.450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3,5%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-6.890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Puglia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141.559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5,4%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12.090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-6.870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2.210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186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Matera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9.827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7,4%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10.580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-8.260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1.850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Potenza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12.228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5,1%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-5.390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21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Basilicata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22.055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5,9%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-6.680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2.410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32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Cosenza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30.942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7,2%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-6.640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1.910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33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Reggio Calabria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18.767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9.710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-8.290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Catanzaro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12.944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5,9%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10.910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-7.740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Crotone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5.764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6,1%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9.650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-6.990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1.770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Vibo Valentia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5.654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5,7%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9.550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1.860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Calabria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74.071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6,3%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-7.360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1.900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75</w:t>
            </w:r>
          </w:p>
        </w:tc>
      </w:tr>
    </w:tbl>
    <w:p w:rsidR="008B119D" w:rsidRDefault="008B119D" w:rsidP="008B119D">
      <w:pPr>
        <w:jc w:val="center"/>
        <w:rPr>
          <w:rFonts w:ascii="Tahoma" w:hAnsi="Tahoma" w:cs="Tahoma"/>
          <w:sz w:val="18"/>
          <w:szCs w:val="18"/>
        </w:rPr>
      </w:pPr>
      <w:r w:rsidRPr="008B119D">
        <w:rPr>
          <w:rFonts w:ascii="Tahoma" w:hAnsi="Tahoma" w:cs="Tahoma"/>
          <w:sz w:val="18"/>
          <w:szCs w:val="18"/>
        </w:rPr>
        <w:t>Elaborazioni Fondazione Leone Moressa su dati MEF – Dipartimento delle Finanze</w:t>
      </w:r>
    </w:p>
    <w:p w:rsidR="00637A54" w:rsidRDefault="00637A5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637A54" w:rsidRDefault="00637A54" w:rsidP="00637A54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E36C2D">
        <w:rPr>
          <w:rFonts w:ascii="Tahoma" w:hAnsi="Tahoma" w:cs="Tahoma"/>
          <w:b/>
          <w:sz w:val="20"/>
          <w:szCs w:val="20"/>
          <w:shd w:val="clear" w:color="auto" w:fill="F4B083" w:themeFill="accent2" w:themeFillTint="99"/>
        </w:rPr>
        <w:lastRenderedPageBreak/>
        <w:t>CONTRIBUENTI IMMIGRATI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 xml:space="preserve">DATI PROVINCIALI – </w:t>
      </w:r>
      <w:r>
        <w:rPr>
          <w:rFonts w:ascii="Tahoma" w:hAnsi="Tahoma" w:cs="Tahoma"/>
          <w:b/>
          <w:sz w:val="20"/>
          <w:szCs w:val="20"/>
        </w:rPr>
        <w:t>ISOLE</w:t>
      </w:r>
    </w:p>
    <w:tbl>
      <w:tblPr>
        <w:tblW w:w="10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496"/>
        <w:gridCol w:w="1874"/>
        <w:gridCol w:w="1501"/>
        <w:gridCol w:w="1418"/>
        <w:gridCol w:w="1369"/>
        <w:gridCol w:w="1400"/>
      </w:tblGrid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Province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Contribuenti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nati all’estero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F9025A" w:rsidRDefault="00637A54" w:rsidP="00437B8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immigrati / totale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Reddito medio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(euro)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Differenza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reddito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medio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immigrati-italiani (euro)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Irpef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media</w:t>
            </w:r>
          </w:p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Immigrati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(euro)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Irpef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versata</w:t>
            </w:r>
          </w:p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MLN </w:t>
            </w:r>
            <w:r w:rsidRPr="00491A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euro)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Catania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27.806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4,5%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-6.430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44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31.273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4,5%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-7.320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2.780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51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Ragusa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24.506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11,8%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10.320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-7.250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1.360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Messina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22.018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12.060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-7.430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2.220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Trapani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16.292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6,2%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10.640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-7.340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2.050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Siracusa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14.947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6,3%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-5.730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2.590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24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Agrigento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16.347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6,5%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11.940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-4.850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2.070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20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Caltanissetta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7.116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11.860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-5.780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2.220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Enna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4.897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-4.280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7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Sicilia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165.202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5,7%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-6.850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2.280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221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Sassari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17.806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5,3%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-6.860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2.460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12.526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4,4%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15.020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-8.860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3.590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Sud Sardegna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6.067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2,7%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12.850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-4.710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2.330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Nuoro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5.728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4,1%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-4.810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2.270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9</w:t>
            </w:r>
          </w:p>
        </w:tc>
      </w:tr>
      <w:tr w:rsidR="00637A54" w:rsidRPr="00491ABA" w:rsidTr="00437B80">
        <w:trPr>
          <w:trHeight w:val="319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Oristano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3.409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3,2%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-4.790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A54" w:rsidRPr="00491ABA" w:rsidRDefault="00637A54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91A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6</w:t>
            </w:r>
          </w:p>
        </w:tc>
      </w:tr>
      <w:tr w:rsidR="00437B80" w:rsidRPr="00437B80" w:rsidTr="00437B80">
        <w:trPr>
          <w:trHeight w:val="319"/>
          <w:jc w:val="center"/>
        </w:trPr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Sardegna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45.536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4,2%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13.750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-6.410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2.730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B80" w:rsidRPr="00437B80" w:rsidRDefault="00437B80" w:rsidP="0043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437B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81</w:t>
            </w:r>
          </w:p>
        </w:tc>
      </w:tr>
    </w:tbl>
    <w:p w:rsidR="008B119D" w:rsidRDefault="008B119D" w:rsidP="008B119D">
      <w:pPr>
        <w:jc w:val="center"/>
        <w:rPr>
          <w:rFonts w:ascii="Tahoma" w:hAnsi="Tahoma" w:cs="Tahoma"/>
          <w:sz w:val="18"/>
          <w:szCs w:val="18"/>
        </w:rPr>
      </w:pPr>
      <w:r w:rsidRPr="008B119D">
        <w:rPr>
          <w:rFonts w:ascii="Tahoma" w:hAnsi="Tahoma" w:cs="Tahoma"/>
          <w:sz w:val="18"/>
          <w:szCs w:val="18"/>
        </w:rPr>
        <w:t>Elaborazioni Fondazione Leone Moressa su dati MEF – Dipartimento delle Finanze</w:t>
      </w:r>
    </w:p>
    <w:p w:rsidR="00437B80" w:rsidRDefault="00437B8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F9025A" w:rsidRDefault="00F9025A" w:rsidP="00F9025A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 w:rsidRPr="00E36C2D">
        <w:rPr>
          <w:rFonts w:ascii="Tahoma" w:hAnsi="Tahoma" w:cs="Tahoma"/>
          <w:b/>
          <w:sz w:val="20"/>
          <w:szCs w:val="20"/>
          <w:shd w:val="clear" w:color="auto" w:fill="A8D08D" w:themeFill="accent6" w:themeFillTint="99"/>
        </w:rPr>
        <w:lastRenderedPageBreak/>
        <w:t>IMPRENDITORI IMMIGRATI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>DATI PROVINCIALI – NORD OVEST</w:t>
      </w:r>
    </w:p>
    <w:tbl>
      <w:tblPr>
        <w:tblW w:w="101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4"/>
        <w:gridCol w:w="1134"/>
        <w:gridCol w:w="1979"/>
        <w:gridCol w:w="1707"/>
        <w:gridCol w:w="1694"/>
      </w:tblGrid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Imprenditori</w:t>
            </w:r>
          </w:p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all'estero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regionale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</w:t>
            </w:r>
          </w:p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immigrati / totale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Variaz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. 2013-23 </w:t>
            </w:r>
          </w:p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Variaz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. 2013-23 </w:t>
            </w:r>
          </w:p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Italia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37.777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61,1%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12,5%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+32,7%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-10,4%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6.295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+23,9%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-8,9%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5.519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8,9%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10,6%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+27,9%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-16,7%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4.176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10,7%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+12,9%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-13,1%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3.194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11,2%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+35,2%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-14,7%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2.028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3,3%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10,6%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+14,2%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-15,7%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1.469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2,4%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-2,1%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-18,0%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VERBANIA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1.402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2,3%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8,7%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+26,2%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-13,5%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61.860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10,7%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+28,1%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-11,8%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AOSTA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1.184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+18,4%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-11,4%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VALLE D'AOSTA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1.184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+18,4%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-11,4%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92.168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54,6%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15,9%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+49,4%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+2,8%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16.386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+12,0%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-8,5%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12.404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7,3%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+20,1%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-7,0%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MONZA E BRIANZA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10.946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+48,6%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-5,6%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9.539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5,6%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10,3%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+18,2%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-13,2%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6.534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+18,9%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-8,7%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6.459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3,8%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+28,1%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-13,9%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4.499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2,7%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8,7%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-3,0%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-16,0%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3.769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2,2%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+17,1%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-11,9%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2.568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12,1%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+20,3%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-13,4%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2.463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+21,9%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-10,7%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1.171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0,7%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+12,7%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-11,8%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LOMBARDIA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168.906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12,3%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+34,4%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-5,2%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16.161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56,3%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15,0%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+45,0%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-12,6%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5.079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17,7%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17,2%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+35,0%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-12,6%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4.397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15,3%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11,8%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+27,1%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-13,6%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3.051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10,6%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12,0%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+33,5%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-9,3%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28.688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14,4%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+38,9%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-12,4%</w:t>
            </w:r>
          </w:p>
        </w:tc>
      </w:tr>
    </w:tbl>
    <w:p w:rsidR="00491ABA" w:rsidRPr="00491ABA" w:rsidRDefault="00491ABA" w:rsidP="00491ABA">
      <w:pPr>
        <w:ind w:left="-284" w:right="-272"/>
        <w:jc w:val="center"/>
        <w:rPr>
          <w:rFonts w:ascii="Tahoma" w:hAnsi="Tahoma" w:cs="Tahoma"/>
          <w:sz w:val="18"/>
          <w:szCs w:val="18"/>
        </w:rPr>
      </w:pPr>
      <w:r w:rsidRPr="00491ABA">
        <w:rPr>
          <w:rFonts w:ascii="Tahoma" w:hAnsi="Tahoma" w:cs="Tahoma"/>
          <w:sz w:val="18"/>
          <w:szCs w:val="18"/>
        </w:rPr>
        <w:t xml:space="preserve">Elaborazioni Fondazione Leone Moressa su dati </w:t>
      </w:r>
      <w:proofErr w:type="spellStart"/>
      <w:r w:rsidRPr="00491ABA">
        <w:rPr>
          <w:rFonts w:ascii="Tahoma" w:hAnsi="Tahoma" w:cs="Tahoma"/>
          <w:sz w:val="18"/>
          <w:szCs w:val="18"/>
        </w:rPr>
        <w:t>StockView-Infocamere</w:t>
      </w:r>
      <w:proofErr w:type="spellEnd"/>
      <w:r w:rsidRPr="00491ABA">
        <w:rPr>
          <w:rFonts w:ascii="Tahoma" w:hAnsi="Tahoma" w:cs="Tahoma"/>
          <w:sz w:val="18"/>
          <w:szCs w:val="18"/>
        </w:rPr>
        <w:t xml:space="preserve"> forniti dalla CCIAA di Venezia Rovigo</w:t>
      </w:r>
    </w:p>
    <w:p w:rsidR="00F9025A" w:rsidRPr="00F9025A" w:rsidRDefault="00F9025A" w:rsidP="00F9025A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Pr="00E36C2D">
        <w:rPr>
          <w:rFonts w:ascii="Tahoma" w:hAnsi="Tahoma" w:cs="Tahoma"/>
          <w:b/>
          <w:sz w:val="20"/>
          <w:szCs w:val="20"/>
          <w:shd w:val="clear" w:color="auto" w:fill="A8D08D" w:themeFill="accent6" w:themeFillTint="99"/>
        </w:rPr>
        <w:lastRenderedPageBreak/>
        <w:t>IMPRENDITORI IMMIGRATI</w:t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</w:r>
      <w:r w:rsidRPr="00F9025A">
        <w:rPr>
          <w:rFonts w:ascii="Tahoma" w:hAnsi="Tahoma" w:cs="Tahoma"/>
          <w:b/>
          <w:sz w:val="20"/>
          <w:szCs w:val="20"/>
        </w:rPr>
        <w:tab/>
        <w:t>DATI PROVINCIALI – NORD EST</w:t>
      </w:r>
    </w:p>
    <w:tbl>
      <w:tblPr>
        <w:tblW w:w="104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255"/>
        <w:gridCol w:w="1985"/>
        <w:gridCol w:w="1701"/>
        <w:gridCol w:w="1701"/>
      </w:tblGrid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Imprenditori</w:t>
            </w:r>
          </w:p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all'estero 2023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regionale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</w:t>
            </w:r>
          </w:p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immigrati / totale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Variaz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. 2013-23 </w:t>
            </w:r>
          </w:p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Variaz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. 2013-23 </w:t>
            </w:r>
          </w:p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Italia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9.498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62,6%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+48,3%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+2,3%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5.683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37,4%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7,4%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+21,3%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-6,2%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TRENTINO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A.A.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15.181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+36,9%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-1,9%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1ABA" w:rsidRPr="00F9025A" w:rsidTr="00491AB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14.435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21,6%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11,0%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+25,5%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-7,5%</w:t>
            </w:r>
          </w:p>
        </w:tc>
      </w:tr>
      <w:tr w:rsidR="00491ABA" w:rsidRPr="00F9025A" w:rsidTr="00491AB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12.679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19,0%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+42,5%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-7,6%</w:t>
            </w:r>
          </w:p>
        </w:tc>
      </w:tr>
      <w:tr w:rsidR="00491ABA" w:rsidRPr="00F9025A" w:rsidTr="00491AB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12.560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18,8%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+10,3%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-7,8%</w:t>
            </w:r>
          </w:p>
        </w:tc>
      </w:tr>
      <w:tr w:rsidR="00491ABA" w:rsidRPr="00F9025A" w:rsidTr="00491AB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12.295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18,4%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+27,6%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-9,9%</w:t>
            </w:r>
          </w:p>
        </w:tc>
      </w:tr>
      <w:tr w:rsidR="00491ABA" w:rsidRPr="00F9025A" w:rsidTr="00491AB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10.130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15,2%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8,6%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+15,7%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-6,5%</w:t>
            </w:r>
          </w:p>
        </w:tc>
      </w:tr>
      <w:tr w:rsidR="00491ABA" w:rsidRPr="00F9025A" w:rsidTr="00491AB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2.857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8,8%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+14,7%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-14,7%</w:t>
            </w:r>
          </w:p>
        </w:tc>
      </w:tr>
      <w:tr w:rsidR="00491ABA" w:rsidRPr="00F9025A" w:rsidTr="00491AB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1.839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8,6%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+0,4%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-12,2%</w:t>
            </w:r>
          </w:p>
        </w:tc>
      </w:tr>
      <w:tr w:rsidR="00491ABA" w:rsidRPr="00F9025A" w:rsidTr="00491AB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66.795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+22,6%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-8,4%</w:t>
            </w:r>
          </w:p>
        </w:tc>
      </w:tr>
      <w:tr w:rsidR="00491ABA" w:rsidRPr="00F9025A" w:rsidTr="00491AB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7.042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40,2%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+9,0%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-11,7%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4.434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25,3%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+10,6%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-10,6%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4.105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23,4%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18,3%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+35,1%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-14,7%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1.932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11,0%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15,2%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+20,4%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-17,0%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FRIULI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V.G.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17.513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12,8%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+15,9%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-12,4%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16.827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23,2%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12,4%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+33,1%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-10,3%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11.917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16,5%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11,7%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+31,7%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-13,0%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REGGIO EMILIA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10.590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14,6%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13,7%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+26,1%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-12,4%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6.887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+18,6%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-12,4%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6.613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+22,8%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-8,6%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5.431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+16,2%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-13,4%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FORLI' - CESENA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5.367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7,4%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+26,3%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-13,7%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4.788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12,6%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+33,1%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-12,6%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3.981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+29,4%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-16,0%</w:t>
            </w:r>
          </w:p>
        </w:tc>
      </w:tr>
      <w:tr w:rsidR="00F9025A" w:rsidRPr="00F9025A" w:rsidTr="00F9025A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EMILIA ROMAGNA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72.401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+27,3%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F9025A" w:rsidRDefault="00F9025A" w:rsidP="00F9025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color w:val="000000"/>
                <w:sz w:val="18"/>
                <w:szCs w:val="18"/>
              </w:rPr>
              <w:t>-12,2%</w:t>
            </w:r>
          </w:p>
        </w:tc>
      </w:tr>
    </w:tbl>
    <w:p w:rsidR="00491ABA" w:rsidRPr="00491ABA" w:rsidRDefault="00491ABA" w:rsidP="00491ABA">
      <w:pPr>
        <w:ind w:left="-284" w:right="-272"/>
        <w:jc w:val="center"/>
        <w:rPr>
          <w:rFonts w:ascii="Tahoma" w:hAnsi="Tahoma" w:cs="Tahoma"/>
          <w:sz w:val="18"/>
          <w:szCs w:val="18"/>
        </w:rPr>
      </w:pPr>
      <w:r w:rsidRPr="00491ABA">
        <w:rPr>
          <w:rFonts w:ascii="Tahoma" w:hAnsi="Tahoma" w:cs="Tahoma"/>
          <w:sz w:val="18"/>
          <w:szCs w:val="18"/>
        </w:rPr>
        <w:t xml:space="preserve">Elaborazioni Fondazione Leone Moressa su dati </w:t>
      </w:r>
      <w:proofErr w:type="spellStart"/>
      <w:r w:rsidRPr="00491ABA">
        <w:rPr>
          <w:rFonts w:ascii="Tahoma" w:hAnsi="Tahoma" w:cs="Tahoma"/>
          <w:sz w:val="18"/>
          <w:szCs w:val="18"/>
        </w:rPr>
        <w:t>StockView-Infocamere</w:t>
      </w:r>
      <w:proofErr w:type="spellEnd"/>
      <w:r w:rsidRPr="00491ABA">
        <w:rPr>
          <w:rFonts w:ascii="Tahoma" w:hAnsi="Tahoma" w:cs="Tahoma"/>
          <w:sz w:val="18"/>
          <w:szCs w:val="18"/>
        </w:rPr>
        <w:t xml:space="preserve"> forniti dalla CCIAA di Venezia Rovigo</w:t>
      </w:r>
    </w:p>
    <w:p w:rsidR="00491ABA" w:rsidRPr="00F9025A" w:rsidRDefault="00F9025A" w:rsidP="00491ABA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491ABA" w:rsidRPr="00E36C2D">
        <w:rPr>
          <w:rFonts w:ascii="Tahoma" w:hAnsi="Tahoma" w:cs="Tahoma"/>
          <w:b/>
          <w:sz w:val="20"/>
          <w:szCs w:val="20"/>
          <w:shd w:val="clear" w:color="auto" w:fill="A8D08D" w:themeFill="accent6" w:themeFillTint="99"/>
        </w:rPr>
        <w:lastRenderedPageBreak/>
        <w:t>IMPRENDITORI IMMIGRATI</w:t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  <w:t xml:space="preserve">DATI PROVINCIALI – </w:t>
      </w:r>
      <w:r w:rsidR="00491ABA">
        <w:rPr>
          <w:rFonts w:ascii="Tahoma" w:hAnsi="Tahoma" w:cs="Tahoma"/>
          <w:b/>
          <w:sz w:val="20"/>
          <w:szCs w:val="20"/>
        </w:rPr>
        <w:t>CENTRO</w:t>
      </w:r>
    </w:p>
    <w:tbl>
      <w:tblPr>
        <w:tblW w:w="10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984"/>
        <w:gridCol w:w="1322"/>
        <w:gridCol w:w="1985"/>
        <w:gridCol w:w="1701"/>
        <w:gridCol w:w="1617"/>
      </w:tblGrid>
      <w:tr w:rsidR="00491AB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Imprenditori</w:t>
            </w:r>
          </w:p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all'estero 2023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regionale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immigrati / totale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Variaz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 2013-23 Nati estero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Variaz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 2013-23 Nati Italia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22.086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30,6%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15,9%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+22,2%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-10,8%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11.393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15,8%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26,3%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+30,2%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-16,0%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6.793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12,6%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+18,5%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-9,7%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5.764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+21,1%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-9,8%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5.724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12,1%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+36,6%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-13,4%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5.162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13,2%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+37,7%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-14,1%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4.879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12,1%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+38,3%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-10,4%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3.660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+53,3%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-8,0%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3.604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+20,7%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-13,8%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MASSA CARRARA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3.034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+17,2%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-9,7%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72.099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13,9%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+27,0%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-11,4%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9.000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77,6%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+19,5%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-8,7%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2.601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22,4%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+40,7%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-8,8%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11.601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+23,7%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-8,7%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4.666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28,1%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-0,9%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-13,3%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4.317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26,0%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-5,6%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-16,1%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3.494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21,1%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-12,2%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-12,6%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2.161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13,0%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+2,1%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-10,7%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1.955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11,8%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-3,9%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-17,0%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16.593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-4,7%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-14,0%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69.343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82,8%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14,5%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+20,3%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-3,8%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5.245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+33,5%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-4,4%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4.380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+25,1%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-1,3%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3.352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+29,3%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-5,9%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1.406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1,7%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+52,7%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-5,7%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83.726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12,9%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+22,1%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-3,9%</w:t>
            </w:r>
          </w:p>
        </w:tc>
      </w:tr>
    </w:tbl>
    <w:p w:rsidR="00491ABA" w:rsidRPr="00491ABA" w:rsidRDefault="00491ABA" w:rsidP="00491ABA">
      <w:pPr>
        <w:ind w:left="-284" w:right="-272"/>
        <w:jc w:val="center"/>
        <w:rPr>
          <w:rFonts w:ascii="Tahoma" w:hAnsi="Tahoma" w:cs="Tahoma"/>
          <w:sz w:val="18"/>
          <w:szCs w:val="18"/>
        </w:rPr>
      </w:pPr>
      <w:r w:rsidRPr="00491ABA">
        <w:rPr>
          <w:rFonts w:ascii="Tahoma" w:hAnsi="Tahoma" w:cs="Tahoma"/>
          <w:sz w:val="18"/>
          <w:szCs w:val="18"/>
        </w:rPr>
        <w:t xml:space="preserve">Elaborazioni Fondazione Leone Moressa su dati </w:t>
      </w:r>
      <w:proofErr w:type="spellStart"/>
      <w:r w:rsidRPr="00491ABA">
        <w:rPr>
          <w:rFonts w:ascii="Tahoma" w:hAnsi="Tahoma" w:cs="Tahoma"/>
          <w:sz w:val="18"/>
          <w:szCs w:val="18"/>
        </w:rPr>
        <w:t>StockView-Infocamere</w:t>
      </w:r>
      <w:proofErr w:type="spellEnd"/>
      <w:r w:rsidRPr="00491ABA">
        <w:rPr>
          <w:rFonts w:ascii="Tahoma" w:hAnsi="Tahoma" w:cs="Tahoma"/>
          <w:sz w:val="18"/>
          <w:szCs w:val="18"/>
        </w:rPr>
        <w:t xml:space="preserve"> forniti dalla CCIAA di Venezia Rovigo</w:t>
      </w:r>
    </w:p>
    <w:p w:rsidR="00491ABA" w:rsidRPr="00F9025A" w:rsidRDefault="00F9025A" w:rsidP="00491ABA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491ABA" w:rsidRPr="00E36C2D">
        <w:rPr>
          <w:rFonts w:ascii="Tahoma" w:hAnsi="Tahoma" w:cs="Tahoma"/>
          <w:b/>
          <w:sz w:val="20"/>
          <w:szCs w:val="20"/>
          <w:shd w:val="clear" w:color="auto" w:fill="A8D08D" w:themeFill="accent6" w:themeFillTint="99"/>
        </w:rPr>
        <w:lastRenderedPageBreak/>
        <w:t>IMPRENDITORI IMMIGRATI</w:t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  <w:t xml:space="preserve">DATI PROVINCIALI – </w:t>
      </w:r>
      <w:r w:rsidR="00491ABA">
        <w:rPr>
          <w:rFonts w:ascii="Tahoma" w:hAnsi="Tahoma" w:cs="Tahoma"/>
          <w:b/>
          <w:sz w:val="20"/>
          <w:szCs w:val="20"/>
        </w:rPr>
        <w:t>SUD</w:t>
      </w:r>
    </w:p>
    <w:tbl>
      <w:tblPr>
        <w:tblW w:w="10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984"/>
        <w:gridCol w:w="1276"/>
        <w:gridCol w:w="1985"/>
        <w:gridCol w:w="1701"/>
        <w:gridCol w:w="1680"/>
      </w:tblGrid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Imprenditori</w:t>
            </w:r>
          </w:p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all'estero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regionale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immigrati / totale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Variaz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 2013-23 Nati estero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F9025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Variaz</w:t>
            </w:r>
            <w:proofErr w:type="spellEnd"/>
            <w:r w:rsidRPr="00F902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 2013-23 Nati Italia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5.315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32,0%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13,0%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+5,6%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-8,2%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4.502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27,1%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11,0%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+8,5%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-5,9%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24,0%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+6,4%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-7,8%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2.825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17,0%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+14,0%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-9,9%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16.633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+7,9%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-7,9%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1.868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71,6%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+8,7%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-8,9%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28,4%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+14,4%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-4,1%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2.609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+10,2%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-7,7%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29.485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54,7%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+109,3%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+0,5%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11.855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22,0%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11,9%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+46,0%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+2,9%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7.486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13,9%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+5,4%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-3,0%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+4,6%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-3,5%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3,7%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+19,6%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-0,1%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53.900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+58,9%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-0,2%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9.448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39,4%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+36,9%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+0,8%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6.277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26,2%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+1,7%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-4,6%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3.456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14,4%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+23,6%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-3,2%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2.429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+63,2%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-0,3%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2.378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+61,8%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+1,5%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23.988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+27,4%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-2,2%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1.769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61,7%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4,1%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+21,6%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-2,2%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38,3%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+26,0%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-3,1%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2.865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+23,2%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-2,5%</w:t>
            </w:r>
          </w:p>
        </w:tc>
      </w:tr>
      <w:tr w:rsidR="00491AB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REGGIO CALABRIA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5.188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32,6%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+37,2%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+0,9%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5.185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32,6%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+16,3%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+1,9%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3.428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21,5%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+0,3%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-2,8%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1.267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+48,0%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+1,3%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+12,9%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+1,7%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CALABRIA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15.908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+20,0%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+0,7%</w:t>
            </w:r>
          </w:p>
        </w:tc>
      </w:tr>
      <w:tr w:rsidR="00F9025A" w:rsidRPr="00FA3D9A" w:rsidTr="00491ABA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91ABA" w:rsidRPr="00491ABA" w:rsidRDefault="00491ABA" w:rsidP="00491ABA">
      <w:pPr>
        <w:ind w:left="-284" w:right="-272"/>
        <w:jc w:val="center"/>
        <w:rPr>
          <w:rFonts w:ascii="Tahoma" w:hAnsi="Tahoma" w:cs="Tahoma"/>
          <w:sz w:val="18"/>
          <w:szCs w:val="18"/>
        </w:rPr>
      </w:pPr>
      <w:r w:rsidRPr="00491ABA">
        <w:rPr>
          <w:rFonts w:ascii="Tahoma" w:hAnsi="Tahoma" w:cs="Tahoma"/>
          <w:sz w:val="18"/>
          <w:szCs w:val="18"/>
        </w:rPr>
        <w:t xml:space="preserve">Elaborazioni Fondazione Leone Moressa su dati </w:t>
      </w:r>
      <w:proofErr w:type="spellStart"/>
      <w:r w:rsidRPr="00491ABA">
        <w:rPr>
          <w:rFonts w:ascii="Tahoma" w:hAnsi="Tahoma" w:cs="Tahoma"/>
          <w:sz w:val="18"/>
          <w:szCs w:val="18"/>
        </w:rPr>
        <w:t>StockView-Infocamere</w:t>
      </w:r>
      <w:proofErr w:type="spellEnd"/>
      <w:r w:rsidRPr="00491ABA">
        <w:rPr>
          <w:rFonts w:ascii="Tahoma" w:hAnsi="Tahoma" w:cs="Tahoma"/>
          <w:sz w:val="18"/>
          <w:szCs w:val="18"/>
        </w:rPr>
        <w:t xml:space="preserve"> forniti dalla CCIAA di Venezia Rovigo</w:t>
      </w:r>
    </w:p>
    <w:p w:rsidR="00491ABA" w:rsidRPr="00F9025A" w:rsidRDefault="00F9025A" w:rsidP="00491ABA">
      <w:pPr>
        <w:ind w:left="-284" w:right="-27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491ABA" w:rsidRPr="00E36C2D">
        <w:rPr>
          <w:rFonts w:ascii="Tahoma" w:hAnsi="Tahoma" w:cs="Tahoma"/>
          <w:b/>
          <w:sz w:val="20"/>
          <w:szCs w:val="20"/>
          <w:shd w:val="clear" w:color="auto" w:fill="A8D08D" w:themeFill="accent6" w:themeFillTint="99"/>
        </w:rPr>
        <w:lastRenderedPageBreak/>
        <w:t>IMPRENDITORI IMMIGRATI</w:t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</w:r>
      <w:r w:rsidR="00491ABA" w:rsidRPr="00F9025A">
        <w:rPr>
          <w:rFonts w:ascii="Tahoma" w:hAnsi="Tahoma" w:cs="Tahoma"/>
          <w:b/>
          <w:sz w:val="20"/>
          <w:szCs w:val="20"/>
        </w:rPr>
        <w:tab/>
        <w:t xml:space="preserve">DATI PROVINCIALI – </w:t>
      </w:r>
      <w:r w:rsidR="00491ABA">
        <w:rPr>
          <w:rFonts w:ascii="Tahoma" w:hAnsi="Tahoma" w:cs="Tahoma"/>
          <w:b/>
          <w:sz w:val="20"/>
          <w:szCs w:val="20"/>
        </w:rPr>
        <w:t>ISOLE</w:t>
      </w:r>
    </w:p>
    <w:tbl>
      <w:tblPr>
        <w:tblW w:w="10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984"/>
        <w:gridCol w:w="1322"/>
        <w:gridCol w:w="1985"/>
        <w:gridCol w:w="1701"/>
        <w:gridCol w:w="1617"/>
      </w:tblGrid>
      <w:tr w:rsidR="00491AB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Imprenditori</w:t>
            </w:r>
          </w:p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all'estero 2023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491AB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 w:rsidRPr="00491AB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regionale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immigrati / totale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491AB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Variaz</w:t>
            </w:r>
            <w:proofErr w:type="spellEnd"/>
            <w:r w:rsidRPr="00491AB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 2013-23 Nati estero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ABA" w:rsidRPr="00491ABA" w:rsidRDefault="00491ABA" w:rsidP="00491A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491AB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Variaz</w:t>
            </w:r>
            <w:proofErr w:type="spellEnd"/>
            <w:r w:rsidRPr="00491AB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 2013-23 Nati Italia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6.801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21,6%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-6,5%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+2,8%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5.659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18,0%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+21,1%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+2,0%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4.419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14,1%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+20,0%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+1,8%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3.595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+5,4%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-3,0%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3.177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+54,9%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-3,0%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3.146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+38,4%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+1,6%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2.331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7,4%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+22,5%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+1,9%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1.481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+9,3%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-1,9%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2,6%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+15,1%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-2,4%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31.440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+15,0%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+0,8%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5.069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43,4%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+14,4%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-6,7%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4.103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35,2%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+6,6%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-1,2%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1.840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15,8%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+18,5%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+11,7%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5,6%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3,8%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+26,8%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-3,5%</w:t>
            </w:r>
          </w:p>
        </w:tc>
      </w:tr>
      <w:tr w:rsidR="00F9025A" w:rsidRPr="00491ABA" w:rsidTr="00491ABA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SARDEGNA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11.669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+12,7%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25A" w:rsidRPr="00491ABA" w:rsidRDefault="00F9025A" w:rsidP="00491AB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ABA">
              <w:rPr>
                <w:rFonts w:ascii="Tahoma" w:hAnsi="Tahoma" w:cs="Tahoma"/>
                <w:color w:val="000000"/>
                <w:sz w:val="18"/>
                <w:szCs w:val="18"/>
              </w:rPr>
              <w:t>-1,6%</w:t>
            </w:r>
          </w:p>
        </w:tc>
      </w:tr>
    </w:tbl>
    <w:p w:rsidR="00F9025A" w:rsidRPr="00491ABA" w:rsidRDefault="00491ABA" w:rsidP="00491ABA">
      <w:pPr>
        <w:ind w:left="-284" w:right="-272"/>
        <w:jc w:val="center"/>
        <w:rPr>
          <w:rFonts w:ascii="Tahoma" w:hAnsi="Tahoma" w:cs="Tahoma"/>
          <w:sz w:val="18"/>
          <w:szCs w:val="18"/>
        </w:rPr>
      </w:pPr>
      <w:r w:rsidRPr="00491ABA">
        <w:rPr>
          <w:rFonts w:ascii="Tahoma" w:hAnsi="Tahoma" w:cs="Tahoma"/>
          <w:sz w:val="18"/>
          <w:szCs w:val="18"/>
        </w:rPr>
        <w:t xml:space="preserve">Elaborazioni Fondazione Leone Moressa su dati </w:t>
      </w:r>
      <w:proofErr w:type="spellStart"/>
      <w:r w:rsidRPr="00491ABA">
        <w:rPr>
          <w:rFonts w:ascii="Tahoma" w:hAnsi="Tahoma" w:cs="Tahoma"/>
          <w:sz w:val="18"/>
          <w:szCs w:val="18"/>
        </w:rPr>
        <w:t>StockView-Infocamere</w:t>
      </w:r>
      <w:proofErr w:type="spellEnd"/>
      <w:r w:rsidRPr="00491ABA">
        <w:rPr>
          <w:rFonts w:ascii="Tahoma" w:hAnsi="Tahoma" w:cs="Tahoma"/>
          <w:sz w:val="18"/>
          <w:szCs w:val="18"/>
        </w:rPr>
        <w:t xml:space="preserve"> forniti dalla CCIAA di Venezia Rovigo</w:t>
      </w:r>
    </w:p>
    <w:p w:rsidR="00F9025A" w:rsidRDefault="00F9025A" w:rsidP="002577F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sectPr w:rsidR="00E623CC" w:rsidSect="00F2153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B0B" w:rsidRDefault="00F41B0B" w:rsidP="005F3CA5">
      <w:pPr>
        <w:spacing w:after="0" w:line="240" w:lineRule="auto"/>
      </w:pPr>
      <w:r>
        <w:separator/>
      </w:r>
    </w:p>
  </w:endnote>
  <w:endnote w:type="continuationSeparator" w:id="0">
    <w:p w:rsidR="00F41B0B" w:rsidRDefault="00F41B0B" w:rsidP="005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B0B" w:rsidRDefault="00F41B0B" w:rsidP="005F3CA5">
      <w:pPr>
        <w:spacing w:after="0" w:line="240" w:lineRule="auto"/>
      </w:pPr>
      <w:r>
        <w:separator/>
      </w:r>
    </w:p>
  </w:footnote>
  <w:footnote w:type="continuationSeparator" w:id="0">
    <w:p w:rsidR="00F41B0B" w:rsidRDefault="00F41B0B" w:rsidP="005F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C57"/>
    <w:multiLevelType w:val="hybridMultilevel"/>
    <w:tmpl w:val="AE3E0C28"/>
    <w:lvl w:ilvl="0" w:tplc="13F4C5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965"/>
    <w:multiLevelType w:val="hybridMultilevel"/>
    <w:tmpl w:val="9502F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0815"/>
    <w:multiLevelType w:val="hybridMultilevel"/>
    <w:tmpl w:val="07989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1897"/>
    <w:multiLevelType w:val="hybridMultilevel"/>
    <w:tmpl w:val="110A1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6BC1"/>
    <w:multiLevelType w:val="hybridMultilevel"/>
    <w:tmpl w:val="BE961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3F0E"/>
    <w:multiLevelType w:val="hybridMultilevel"/>
    <w:tmpl w:val="786685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502A3"/>
    <w:multiLevelType w:val="hybridMultilevel"/>
    <w:tmpl w:val="D07CA1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66AF"/>
    <w:multiLevelType w:val="hybridMultilevel"/>
    <w:tmpl w:val="4A8A1D4C"/>
    <w:lvl w:ilvl="0" w:tplc="C23C1DA2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73A3"/>
    <w:multiLevelType w:val="hybridMultilevel"/>
    <w:tmpl w:val="962A4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6EC1"/>
    <w:multiLevelType w:val="hybridMultilevel"/>
    <w:tmpl w:val="4CEC4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62B71"/>
    <w:multiLevelType w:val="hybridMultilevel"/>
    <w:tmpl w:val="AE2433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629F2"/>
    <w:multiLevelType w:val="hybridMultilevel"/>
    <w:tmpl w:val="AE3814C6"/>
    <w:lvl w:ilvl="0" w:tplc="4A6ECA0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C331D"/>
    <w:multiLevelType w:val="hybridMultilevel"/>
    <w:tmpl w:val="B1FEE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449B8"/>
    <w:multiLevelType w:val="hybridMultilevel"/>
    <w:tmpl w:val="9D3812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3DCF"/>
    <w:multiLevelType w:val="hybridMultilevel"/>
    <w:tmpl w:val="FAAAFE1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345E4C"/>
    <w:multiLevelType w:val="hybridMultilevel"/>
    <w:tmpl w:val="BEE26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36466"/>
    <w:multiLevelType w:val="hybridMultilevel"/>
    <w:tmpl w:val="1BFAA0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7457F"/>
    <w:multiLevelType w:val="hybridMultilevel"/>
    <w:tmpl w:val="2B38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20BC"/>
    <w:multiLevelType w:val="hybridMultilevel"/>
    <w:tmpl w:val="2A50C3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F64FC"/>
    <w:multiLevelType w:val="hybridMultilevel"/>
    <w:tmpl w:val="5CA6C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567C3"/>
    <w:multiLevelType w:val="hybridMultilevel"/>
    <w:tmpl w:val="0638E2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692C"/>
    <w:multiLevelType w:val="hybridMultilevel"/>
    <w:tmpl w:val="5116479A"/>
    <w:lvl w:ilvl="0" w:tplc="8C3C4B54">
      <w:start w:val="7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2" w15:restartNumberingAfterBreak="0">
    <w:nsid w:val="3AE93E71"/>
    <w:multiLevelType w:val="hybridMultilevel"/>
    <w:tmpl w:val="9FF4D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57288"/>
    <w:multiLevelType w:val="hybridMultilevel"/>
    <w:tmpl w:val="19065450"/>
    <w:lvl w:ilvl="0" w:tplc="04100001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21A7B"/>
    <w:multiLevelType w:val="hybridMultilevel"/>
    <w:tmpl w:val="8A9E38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2F9D"/>
    <w:multiLevelType w:val="hybridMultilevel"/>
    <w:tmpl w:val="A588C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F6037"/>
    <w:multiLevelType w:val="hybridMultilevel"/>
    <w:tmpl w:val="D3E47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D457F"/>
    <w:multiLevelType w:val="hybridMultilevel"/>
    <w:tmpl w:val="B6A8C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3421"/>
    <w:multiLevelType w:val="hybridMultilevel"/>
    <w:tmpl w:val="213AF08E"/>
    <w:lvl w:ilvl="0" w:tplc="124C597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2737CC"/>
    <w:multiLevelType w:val="hybridMultilevel"/>
    <w:tmpl w:val="39B06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11246"/>
    <w:multiLevelType w:val="hybridMultilevel"/>
    <w:tmpl w:val="31BC41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7021E"/>
    <w:multiLevelType w:val="hybridMultilevel"/>
    <w:tmpl w:val="92E4D7AC"/>
    <w:lvl w:ilvl="0" w:tplc="789A3E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54E8E"/>
    <w:multiLevelType w:val="hybridMultilevel"/>
    <w:tmpl w:val="EC5A0110"/>
    <w:lvl w:ilvl="0" w:tplc="BB8C8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22DB9"/>
    <w:multiLevelType w:val="hybridMultilevel"/>
    <w:tmpl w:val="EA6CE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373E5"/>
    <w:multiLevelType w:val="hybridMultilevel"/>
    <w:tmpl w:val="E4A8A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B060D"/>
    <w:multiLevelType w:val="hybridMultilevel"/>
    <w:tmpl w:val="FC92FA16"/>
    <w:lvl w:ilvl="0" w:tplc="D1BE1B62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35"/>
  </w:num>
  <w:num w:numId="5">
    <w:abstractNumId w:val="1"/>
  </w:num>
  <w:num w:numId="6">
    <w:abstractNumId w:val="30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8"/>
  </w:num>
  <w:num w:numId="12">
    <w:abstractNumId w:val="25"/>
  </w:num>
  <w:num w:numId="13">
    <w:abstractNumId w:val="9"/>
  </w:num>
  <w:num w:numId="14">
    <w:abstractNumId w:val="26"/>
  </w:num>
  <w:num w:numId="15">
    <w:abstractNumId w:val="15"/>
  </w:num>
  <w:num w:numId="16">
    <w:abstractNumId w:val="34"/>
  </w:num>
  <w:num w:numId="17">
    <w:abstractNumId w:val="5"/>
  </w:num>
  <w:num w:numId="18">
    <w:abstractNumId w:val="32"/>
  </w:num>
  <w:num w:numId="19">
    <w:abstractNumId w:val="13"/>
  </w:num>
  <w:num w:numId="20">
    <w:abstractNumId w:val="24"/>
  </w:num>
  <w:num w:numId="21">
    <w:abstractNumId w:val="12"/>
  </w:num>
  <w:num w:numId="22">
    <w:abstractNumId w:val="19"/>
  </w:num>
  <w:num w:numId="23">
    <w:abstractNumId w:val="20"/>
  </w:num>
  <w:num w:numId="24">
    <w:abstractNumId w:val="17"/>
  </w:num>
  <w:num w:numId="25">
    <w:abstractNumId w:val="27"/>
  </w:num>
  <w:num w:numId="26">
    <w:abstractNumId w:val="4"/>
  </w:num>
  <w:num w:numId="27">
    <w:abstractNumId w:val="29"/>
  </w:num>
  <w:num w:numId="28">
    <w:abstractNumId w:val="11"/>
  </w:num>
  <w:num w:numId="29">
    <w:abstractNumId w:val="16"/>
  </w:num>
  <w:num w:numId="30">
    <w:abstractNumId w:val="28"/>
  </w:num>
  <w:num w:numId="31">
    <w:abstractNumId w:val="8"/>
  </w:num>
  <w:num w:numId="32">
    <w:abstractNumId w:val="0"/>
  </w:num>
  <w:num w:numId="33">
    <w:abstractNumId w:val="21"/>
  </w:num>
  <w:num w:numId="34">
    <w:abstractNumId w:val="31"/>
  </w:num>
  <w:num w:numId="35">
    <w:abstractNumId w:val="7"/>
  </w:num>
  <w:num w:numId="3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17E"/>
    <w:rsid w:val="00012480"/>
    <w:rsid w:val="00022F13"/>
    <w:rsid w:val="00023093"/>
    <w:rsid w:val="000339AB"/>
    <w:rsid w:val="00054E10"/>
    <w:rsid w:val="000652BA"/>
    <w:rsid w:val="00074547"/>
    <w:rsid w:val="000859A3"/>
    <w:rsid w:val="000A2E16"/>
    <w:rsid w:val="000C1FEA"/>
    <w:rsid w:val="000F2F74"/>
    <w:rsid w:val="001150EC"/>
    <w:rsid w:val="00125F79"/>
    <w:rsid w:val="00127C4B"/>
    <w:rsid w:val="00174BFF"/>
    <w:rsid w:val="00184563"/>
    <w:rsid w:val="00193C69"/>
    <w:rsid w:val="001A75C0"/>
    <w:rsid w:val="001B1C56"/>
    <w:rsid w:val="001B4FA0"/>
    <w:rsid w:val="001C35D2"/>
    <w:rsid w:val="001C3DAB"/>
    <w:rsid w:val="001D5120"/>
    <w:rsid w:val="001D6E3E"/>
    <w:rsid w:val="001E2F45"/>
    <w:rsid w:val="001E3928"/>
    <w:rsid w:val="00204C28"/>
    <w:rsid w:val="00216816"/>
    <w:rsid w:val="002235F1"/>
    <w:rsid w:val="002577F8"/>
    <w:rsid w:val="002628BD"/>
    <w:rsid w:val="002A17ED"/>
    <w:rsid w:val="002A79A7"/>
    <w:rsid w:val="002B4DE2"/>
    <w:rsid w:val="002E0E8A"/>
    <w:rsid w:val="002F74C2"/>
    <w:rsid w:val="00302B83"/>
    <w:rsid w:val="00303F6C"/>
    <w:rsid w:val="0030465F"/>
    <w:rsid w:val="00310CFC"/>
    <w:rsid w:val="003329B8"/>
    <w:rsid w:val="00334BB8"/>
    <w:rsid w:val="00354C1C"/>
    <w:rsid w:val="0036611E"/>
    <w:rsid w:val="0039195D"/>
    <w:rsid w:val="003935A2"/>
    <w:rsid w:val="003D0E9A"/>
    <w:rsid w:val="003D33B1"/>
    <w:rsid w:val="003E12B1"/>
    <w:rsid w:val="003E1D9C"/>
    <w:rsid w:val="003F0C72"/>
    <w:rsid w:val="003F0CE6"/>
    <w:rsid w:val="003F2BEE"/>
    <w:rsid w:val="003F3294"/>
    <w:rsid w:val="003F7EA6"/>
    <w:rsid w:val="00405BA5"/>
    <w:rsid w:val="00406E97"/>
    <w:rsid w:val="004135BE"/>
    <w:rsid w:val="00414CE5"/>
    <w:rsid w:val="00424435"/>
    <w:rsid w:val="00425C4E"/>
    <w:rsid w:val="0043749A"/>
    <w:rsid w:val="00437B80"/>
    <w:rsid w:val="00437D84"/>
    <w:rsid w:val="00441B4B"/>
    <w:rsid w:val="004515EC"/>
    <w:rsid w:val="004518A8"/>
    <w:rsid w:val="00455A83"/>
    <w:rsid w:val="00463A46"/>
    <w:rsid w:val="00470216"/>
    <w:rsid w:val="00470411"/>
    <w:rsid w:val="00471BB9"/>
    <w:rsid w:val="00473208"/>
    <w:rsid w:val="00476313"/>
    <w:rsid w:val="00491ABA"/>
    <w:rsid w:val="00494709"/>
    <w:rsid w:val="004B22D5"/>
    <w:rsid w:val="004B619C"/>
    <w:rsid w:val="004B6722"/>
    <w:rsid w:val="004D24EB"/>
    <w:rsid w:val="004D6B0D"/>
    <w:rsid w:val="004E1760"/>
    <w:rsid w:val="004E6390"/>
    <w:rsid w:val="00505F65"/>
    <w:rsid w:val="005236CA"/>
    <w:rsid w:val="005275EC"/>
    <w:rsid w:val="005308A7"/>
    <w:rsid w:val="00541AA8"/>
    <w:rsid w:val="005429BE"/>
    <w:rsid w:val="00552BE3"/>
    <w:rsid w:val="00557F87"/>
    <w:rsid w:val="0057373B"/>
    <w:rsid w:val="00580077"/>
    <w:rsid w:val="00592166"/>
    <w:rsid w:val="00596B79"/>
    <w:rsid w:val="005B38EA"/>
    <w:rsid w:val="005B5889"/>
    <w:rsid w:val="005C41A8"/>
    <w:rsid w:val="005C7F27"/>
    <w:rsid w:val="005D266B"/>
    <w:rsid w:val="005D3DFB"/>
    <w:rsid w:val="005D45A8"/>
    <w:rsid w:val="005D6B62"/>
    <w:rsid w:val="005E1006"/>
    <w:rsid w:val="005F3CA5"/>
    <w:rsid w:val="005F422F"/>
    <w:rsid w:val="006064BD"/>
    <w:rsid w:val="00636767"/>
    <w:rsid w:val="00637A54"/>
    <w:rsid w:val="00637F26"/>
    <w:rsid w:val="00641B10"/>
    <w:rsid w:val="00650C36"/>
    <w:rsid w:val="0066106D"/>
    <w:rsid w:val="0068472A"/>
    <w:rsid w:val="00684DE9"/>
    <w:rsid w:val="006878E9"/>
    <w:rsid w:val="00695E78"/>
    <w:rsid w:val="006A6222"/>
    <w:rsid w:val="006A724B"/>
    <w:rsid w:val="006C3E28"/>
    <w:rsid w:val="006D33C1"/>
    <w:rsid w:val="006D474B"/>
    <w:rsid w:val="006E4AB1"/>
    <w:rsid w:val="006F13F3"/>
    <w:rsid w:val="00703EA5"/>
    <w:rsid w:val="00715C85"/>
    <w:rsid w:val="00717EB0"/>
    <w:rsid w:val="00726D6B"/>
    <w:rsid w:val="00735B37"/>
    <w:rsid w:val="00746B8A"/>
    <w:rsid w:val="00750F7C"/>
    <w:rsid w:val="00764146"/>
    <w:rsid w:val="00766FE6"/>
    <w:rsid w:val="007736F3"/>
    <w:rsid w:val="007822DE"/>
    <w:rsid w:val="0079107E"/>
    <w:rsid w:val="007A27EE"/>
    <w:rsid w:val="007A30C5"/>
    <w:rsid w:val="007B004C"/>
    <w:rsid w:val="007B35C9"/>
    <w:rsid w:val="007C03EE"/>
    <w:rsid w:val="007C4A15"/>
    <w:rsid w:val="007D0119"/>
    <w:rsid w:val="007D60E2"/>
    <w:rsid w:val="007D77B9"/>
    <w:rsid w:val="007D7BAB"/>
    <w:rsid w:val="007F7BDE"/>
    <w:rsid w:val="00800796"/>
    <w:rsid w:val="00810E34"/>
    <w:rsid w:val="00817893"/>
    <w:rsid w:val="00822032"/>
    <w:rsid w:val="0082588D"/>
    <w:rsid w:val="008369D9"/>
    <w:rsid w:val="0085071E"/>
    <w:rsid w:val="00855439"/>
    <w:rsid w:val="0087317E"/>
    <w:rsid w:val="00873939"/>
    <w:rsid w:val="00876DF4"/>
    <w:rsid w:val="00885A0F"/>
    <w:rsid w:val="0089347E"/>
    <w:rsid w:val="008B119D"/>
    <w:rsid w:val="008B4404"/>
    <w:rsid w:val="008C27E6"/>
    <w:rsid w:val="008C7254"/>
    <w:rsid w:val="008F3EE4"/>
    <w:rsid w:val="0090318E"/>
    <w:rsid w:val="00920DEB"/>
    <w:rsid w:val="00926A4F"/>
    <w:rsid w:val="00936A12"/>
    <w:rsid w:val="00936EC2"/>
    <w:rsid w:val="0093793B"/>
    <w:rsid w:val="00940FD1"/>
    <w:rsid w:val="00941ED0"/>
    <w:rsid w:val="00944124"/>
    <w:rsid w:val="009464FE"/>
    <w:rsid w:val="0095673F"/>
    <w:rsid w:val="00965A1A"/>
    <w:rsid w:val="00970E0E"/>
    <w:rsid w:val="009720C2"/>
    <w:rsid w:val="00975047"/>
    <w:rsid w:val="00983CEB"/>
    <w:rsid w:val="00987A96"/>
    <w:rsid w:val="009908D7"/>
    <w:rsid w:val="00997F35"/>
    <w:rsid w:val="009B2E10"/>
    <w:rsid w:val="009C4FA0"/>
    <w:rsid w:val="009C7379"/>
    <w:rsid w:val="009D2484"/>
    <w:rsid w:val="009D37D7"/>
    <w:rsid w:val="009F1E48"/>
    <w:rsid w:val="009F4F0A"/>
    <w:rsid w:val="009F583D"/>
    <w:rsid w:val="00A4010E"/>
    <w:rsid w:val="00A42FB2"/>
    <w:rsid w:val="00A55D4E"/>
    <w:rsid w:val="00A5738F"/>
    <w:rsid w:val="00A740BC"/>
    <w:rsid w:val="00A8176E"/>
    <w:rsid w:val="00A83D8F"/>
    <w:rsid w:val="00A971E8"/>
    <w:rsid w:val="00AA1CF1"/>
    <w:rsid w:val="00AA42C3"/>
    <w:rsid w:val="00AB3708"/>
    <w:rsid w:val="00AB3D6E"/>
    <w:rsid w:val="00AC326F"/>
    <w:rsid w:val="00AC7F23"/>
    <w:rsid w:val="00AE1EAF"/>
    <w:rsid w:val="00AE2797"/>
    <w:rsid w:val="00AF59CD"/>
    <w:rsid w:val="00B17C7A"/>
    <w:rsid w:val="00B27155"/>
    <w:rsid w:val="00B3650B"/>
    <w:rsid w:val="00B8321F"/>
    <w:rsid w:val="00B83E0A"/>
    <w:rsid w:val="00B9215F"/>
    <w:rsid w:val="00B972AD"/>
    <w:rsid w:val="00BA5F67"/>
    <w:rsid w:val="00BB103D"/>
    <w:rsid w:val="00BB6247"/>
    <w:rsid w:val="00BD601E"/>
    <w:rsid w:val="00BE4B03"/>
    <w:rsid w:val="00BE5786"/>
    <w:rsid w:val="00BE5E4F"/>
    <w:rsid w:val="00BF072C"/>
    <w:rsid w:val="00BF07E2"/>
    <w:rsid w:val="00BF4616"/>
    <w:rsid w:val="00C00118"/>
    <w:rsid w:val="00C033B4"/>
    <w:rsid w:val="00C13C8D"/>
    <w:rsid w:val="00C3042B"/>
    <w:rsid w:val="00C32D2B"/>
    <w:rsid w:val="00C42DA3"/>
    <w:rsid w:val="00C57111"/>
    <w:rsid w:val="00C754E8"/>
    <w:rsid w:val="00C90695"/>
    <w:rsid w:val="00C939F2"/>
    <w:rsid w:val="00C97717"/>
    <w:rsid w:val="00CC0EE4"/>
    <w:rsid w:val="00CC4BC6"/>
    <w:rsid w:val="00CD7B99"/>
    <w:rsid w:val="00CE34D6"/>
    <w:rsid w:val="00CF0315"/>
    <w:rsid w:val="00CF1D19"/>
    <w:rsid w:val="00D02CD3"/>
    <w:rsid w:val="00D12E64"/>
    <w:rsid w:val="00D138FA"/>
    <w:rsid w:val="00D22A5F"/>
    <w:rsid w:val="00D2684D"/>
    <w:rsid w:val="00D35841"/>
    <w:rsid w:val="00D37AF3"/>
    <w:rsid w:val="00D667A8"/>
    <w:rsid w:val="00D66AD4"/>
    <w:rsid w:val="00D73C4E"/>
    <w:rsid w:val="00DA1899"/>
    <w:rsid w:val="00DA7AB7"/>
    <w:rsid w:val="00DB3CF6"/>
    <w:rsid w:val="00DC04C9"/>
    <w:rsid w:val="00DC2C7E"/>
    <w:rsid w:val="00DD26B8"/>
    <w:rsid w:val="00DE0383"/>
    <w:rsid w:val="00DF7D8A"/>
    <w:rsid w:val="00E009E9"/>
    <w:rsid w:val="00E015CC"/>
    <w:rsid w:val="00E13B1F"/>
    <w:rsid w:val="00E23784"/>
    <w:rsid w:val="00E24E45"/>
    <w:rsid w:val="00E36C2D"/>
    <w:rsid w:val="00E623CC"/>
    <w:rsid w:val="00E64435"/>
    <w:rsid w:val="00E71BF9"/>
    <w:rsid w:val="00E86BCC"/>
    <w:rsid w:val="00E91646"/>
    <w:rsid w:val="00E93B78"/>
    <w:rsid w:val="00EA5DD6"/>
    <w:rsid w:val="00EC0688"/>
    <w:rsid w:val="00ED0B16"/>
    <w:rsid w:val="00EE322A"/>
    <w:rsid w:val="00EF1EE9"/>
    <w:rsid w:val="00F077C5"/>
    <w:rsid w:val="00F21534"/>
    <w:rsid w:val="00F2621C"/>
    <w:rsid w:val="00F41B0B"/>
    <w:rsid w:val="00F45317"/>
    <w:rsid w:val="00F54091"/>
    <w:rsid w:val="00F574D5"/>
    <w:rsid w:val="00F723F5"/>
    <w:rsid w:val="00F80C4F"/>
    <w:rsid w:val="00F8239C"/>
    <w:rsid w:val="00F9025A"/>
    <w:rsid w:val="00F94B14"/>
    <w:rsid w:val="00F974D0"/>
    <w:rsid w:val="00FA7F4A"/>
    <w:rsid w:val="00FC4A90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AA3E-ED00-4113-8F70-E8D4C0E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0EC"/>
  </w:style>
  <w:style w:type="paragraph" w:styleId="Titolo1">
    <w:name w:val="heading 1"/>
    <w:basedOn w:val="Normale"/>
    <w:next w:val="Normale"/>
    <w:link w:val="Titolo1Carattere"/>
    <w:qFormat/>
    <w:rsid w:val="0011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B37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B370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Enfasicorsivo">
    <w:name w:val="Emphasis"/>
    <w:basedOn w:val="Carpredefinitoparagrafo"/>
    <w:qFormat/>
    <w:rsid w:val="001150EC"/>
    <w:rPr>
      <w:i/>
      <w:iCs/>
    </w:rPr>
  </w:style>
  <w:style w:type="paragraph" w:styleId="Paragrafoelenco">
    <w:name w:val="List Paragraph"/>
    <w:basedOn w:val="Normale"/>
    <w:uiPriority w:val="34"/>
    <w:qFormat/>
    <w:rsid w:val="00115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C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5F3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F3CA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qFormat/>
    <w:rsid w:val="005F3C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38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89347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34"/>
  </w:style>
  <w:style w:type="paragraph" w:styleId="Pidipagina">
    <w:name w:val="footer"/>
    <w:basedOn w:val="Normale"/>
    <w:link w:val="Pidipagina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34"/>
  </w:style>
  <w:style w:type="paragraph" w:customStyle="1" w:styleId="CorpoA">
    <w:name w:val="Corpo A"/>
    <w:qFormat/>
    <w:rsid w:val="00A55D4E"/>
    <w:pPr>
      <w:spacing w:after="0" w:line="240" w:lineRule="auto"/>
    </w:pPr>
    <w:rPr>
      <w:rFonts w:ascii="Helvetica Neue" w:eastAsia="Calibri" w:hAnsi="Helvetica Neue" w:cs="Arial Unicode MS"/>
      <w:color w:val="000000"/>
      <w:u w:color="000000"/>
    </w:rPr>
  </w:style>
  <w:style w:type="character" w:customStyle="1" w:styleId="Richiamoallanotaapidipagina">
    <w:name w:val="Richiamo alla nota a piè di pagina"/>
    <w:rsid w:val="00ED0B16"/>
    <w:rPr>
      <w:vertAlign w:val="superscript"/>
    </w:rPr>
  </w:style>
  <w:style w:type="character" w:customStyle="1" w:styleId="Caratterenotaapidipagina">
    <w:name w:val="Carattere nota a piè di pagina"/>
    <w:qFormat/>
    <w:rsid w:val="000A2E16"/>
  </w:style>
  <w:style w:type="character" w:styleId="Collegamentoipertestuale">
    <w:name w:val="Hyperlink"/>
    <w:uiPriority w:val="99"/>
    <w:rsid w:val="00AB3708"/>
    <w:rPr>
      <w:color w:val="0000FF"/>
      <w:u w:val="single"/>
    </w:rPr>
  </w:style>
  <w:style w:type="paragraph" w:customStyle="1" w:styleId="Default">
    <w:name w:val="Default"/>
    <w:rsid w:val="00AB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AB3708"/>
  </w:style>
  <w:style w:type="character" w:customStyle="1" w:styleId="ft">
    <w:name w:val="ft"/>
    <w:basedOn w:val="Carpredefinitoparagrafo"/>
    <w:rsid w:val="00AB3708"/>
  </w:style>
  <w:style w:type="paragraph" w:styleId="Puntoelenco">
    <w:name w:val="List Bullet"/>
    <w:basedOn w:val="Normale"/>
    <w:uiPriority w:val="99"/>
    <w:unhideWhenUsed/>
    <w:rsid w:val="00AB3708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B37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B370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AB370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33"/>
      <w:szCs w:val="33"/>
      <w:lang w:eastAsia="it-IT"/>
    </w:rPr>
  </w:style>
  <w:style w:type="paragraph" w:customStyle="1" w:styleId="xl63">
    <w:name w:val="xl63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4">
    <w:name w:val="xl64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5">
    <w:name w:val="xl65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table" w:styleId="Grigliamedia3-Colore3">
    <w:name w:val="Medium Grid 3 Accent 3"/>
    <w:basedOn w:val="Tabellanormale"/>
    <w:uiPriority w:val="69"/>
    <w:rsid w:val="0020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Enfasigrassetto">
    <w:name w:val="Strong"/>
    <w:uiPriority w:val="22"/>
    <w:qFormat/>
    <w:rsid w:val="00204C28"/>
    <w:rPr>
      <w:b/>
      <w:bCs/>
    </w:rPr>
  </w:style>
  <w:style w:type="table" w:styleId="Elencochiaro-Colore3">
    <w:name w:val="Light List Accent 3"/>
    <w:basedOn w:val="Tabellanormale"/>
    <w:uiPriority w:val="61"/>
    <w:rsid w:val="0020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Menzionenonrisolta">
    <w:name w:val="Unresolved Mention"/>
    <w:uiPriority w:val="99"/>
    <w:semiHidden/>
    <w:unhideWhenUsed/>
    <w:rsid w:val="00204C28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204C28"/>
    <w:rPr>
      <w:color w:val="954F72"/>
      <w:u w:val="single"/>
    </w:rPr>
  </w:style>
  <w:style w:type="paragraph" w:customStyle="1" w:styleId="msonormal0">
    <w:name w:val="msonormal"/>
    <w:basedOn w:val="Normale"/>
    <w:rsid w:val="0020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72">
    <w:name w:val="xl72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73">
    <w:name w:val="xl73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Standard">
    <w:name w:val="Standard"/>
    <w:qFormat/>
    <w:rsid w:val="00406E97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6829-8EEC-49C8-B508-379CD455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15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FLM</dc:creator>
  <cp:lastModifiedBy>EDiPasquale</cp:lastModifiedBy>
  <cp:revision>128</cp:revision>
  <cp:lastPrinted>2024-10-02T07:38:00Z</cp:lastPrinted>
  <dcterms:created xsi:type="dcterms:W3CDTF">2017-12-07T13:51:00Z</dcterms:created>
  <dcterms:modified xsi:type="dcterms:W3CDTF">2024-10-02T08:26:00Z</dcterms:modified>
</cp:coreProperties>
</file>